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283" w:rsidRPr="001F2C01" w:rsidRDefault="009E3283" w:rsidP="00C10A08">
      <w:pPr>
        <w:tabs>
          <w:tab w:val="left" w:pos="4500"/>
        </w:tabs>
        <w:jc w:val="center"/>
        <w:rPr>
          <w:rFonts w:ascii="Arial" w:hAnsi="Arial" w:cs="Arial"/>
          <w:b/>
          <w:bCs/>
        </w:rPr>
      </w:pPr>
      <w:r w:rsidRPr="001F2C01">
        <w:rPr>
          <w:rFonts w:ascii="Arial" w:hAnsi="Arial" w:cs="Arial"/>
          <w:b/>
          <w:bCs/>
        </w:rPr>
        <w:t>ТОМСКАЯ ОБЛАСТЬ</w:t>
      </w:r>
    </w:p>
    <w:p w:rsidR="009E3283" w:rsidRPr="001F2C01" w:rsidRDefault="009E3283" w:rsidP="00C10A08">
      <w:pPr>
        <w:tabs>
          <w:tab w:val="left" w:pos="4500"/>
        </w:tabs>
        <w:jc w:val="center"/>
        <w:rPr>
          <w:rFonts w:ascii="Arial" w:hAnsi="Arial" w:cs="Arial"/>
          <w:b/>
          <w:bCs/>
        </w:rPr>
      </w:pPr>
      <w:r w:rsidRPr="001F2C01">
        <w:rPr>
          <w:rFonts w:ascii="Arial" w:hAnsi="Arial" w:cs="Arial"/>
          <w:b/>
          <w:bCs/>
        </w:rPr>
        <w:t>ВЕРХНЕКЕТСКИЙ РАЙОН</w:t>
      </w:r>
    </w:p>
    <w:p w:rsidR="00C10A08" w:rsidRPr="001F2C01" w:rsidRDefault="009E3283" w:rsidP="00C10A08">
      <w:pPr>
        <w:tabs>
          <w:tab w:val="left" w:pos="4500"/>
        </w:tabs>
        <w:jc w:val="center"/>
        <w:rPr>
          <w:rFonts w:ascii="Arial" w:hAnsi="Arial" w:cs="Arial"/>
          <w:b/>
          <w:bCs/>
        </w:rPr>
      </w:pPr>
      <w:r w:rsidRPr="001F2C01">
        <w:rPr>
          <w:rFonts w:ascii="Arial" w:hAnsi="Arial" w:cs="Arial"/>
          <w:b/>
          <w:bCs/>
        </w:rPr>
        <w:t>СОВЕТ</w:t>
      </w:r>
      <w:r w:rsidRPr="001F2C01">
        <w:rPr>
          <w:rFonts w:ascii="Arial" w:hAnsi="Arial" w:cs="Arial"/>
          <w:b/>
          <w:bCs/>
          <w:i/>
        </w:rPr>
        <w:t xml:space="preserve"> </w:t>
      </w:r>
      <w:r w:rsidRPr="001F2C01">
        <w:rPr>
          <w:rFonts w:ascii="Arial" w:hAnsi="Arial" w:cs="Arial"/>
          <w:b/>
        </w:rPr>
        <w:t>СТЕПАНОВСКОГО СЕЛЬСКОГО</w:t>
      </w:r>
      <w:r w:rsidRPr="001F2C01">
        <w:rPr>
          <w:rFonts w:ascii="Arial" w:hAnsi="Arial" w:cs="Arial"/>
          <w:b/>
          <w:i/>
        </w:rPr>
        <w:t xml:space="preserve"> </w:t>
      </w:r>
      <w:r w:rsidRPr="001F2C01">
        <w:rPr>
          <w:rFonts w:ascii="Arial" w:hAnsi="Arial" w:cs="Arial"/>
          <w:b/>
        </w:rPr>
        <w:t>ПОСЕЛЕНИЯ</w:t>
      </w:r>
    </w:p>
    <w:p w:rsidR="009E3283" w:rsidRPr="001F2C01" w:rsidRDefault="009E3283" w:rsidP="009E3283">
      <w:pPr>
        <w:pBdr>
          <w:bottom w:val="thickThinSmallGap" w:sz="24" w:space="1" w:color="auto"/>
        </w:pBdr>
        <w:rPr>
          <w:rFonts w:ascii="Arial" w:hAnsi="Arial" w:cs="Arial"/>
          <w:b/>
        </w:rPr>
      </w:pPr>
    </w:p>
    <w:p w:rsidR="00C10A08" w:rsidRPr="001F2C01" w:rsidRDefault="008A30B4" w:rsidP="001F2C01">
      <w:pPr>
        <w:spacing w:line="480" w:lineRule="exact"/>
        <w:rPr>
          <w:rFonts w:ascii="Arial" w:hAnsi="Arial" w:cs="Arial"/>
          <w:b/>
        </w:rPr>
      </w:pPr>
      <w:r w:rsidRPr="001F2C01">
        <w:rPr>
          <w:rFonts w:ascii="Arial" w:hAnsi="Arial" w:cs="Arial"/>
          <w:b/>
        </w:rPr>
        <w:t>«</w:t>
      </w:r>
      <w:r w:rsidR="001F2C01" w:rsidRPr="001F2C01">
        <w:rPr>
          <w:rFonts w:ascii="Arial" w:hAnsi="Arial" w:cs="Arial"/>
          <w:b/>
        </w:rPr>
        <w:t>23</w:t>
      </w:r>
      <w:r w:rsidRPr="001F2C01">
        <w:rPr>
          <w:rFonts w:ascii="Arial" w:hAnsi="Arial" w:cs="Arial"/>
          <w:b/>
        </w:rPr>
        <w:t>» октября 2019 года</w:t>
      </w:r>
      <w:r w:rsidR="00C10A08" w:rsidRPr="001F2C01">
        <w:rPr>
          <w:rFonts w:ascii="Arial" w:hAnsi="Arial" w:cs="Arial"/>
          <w:b/>
        </w:rPr>
        <w:tab/>
      </w:r>
      <w:r w:rsidR="00C10A08" w:rsidRPr="001F2C01">
        <w:rPr>
          <w:rFonts w:ascii="Arial" w:hAnsi="Arial" w:cs="Arial"/>
          <w:b/>
        </w:rPr>
        <w:tab/>
      </w:r>
      <w:r w:rsidR="00C10A08" w:rsidRPr="001F2C01">
        <w:rPr>
          <w:rFonts w:ascii="Arial" w:hAnsi="Arial" w:cs="Arial"/>
          <w:b/>
        </w:rPr>
        <w:tab/>
      </w:r>
      <w:r w:rsidR="00C10A08" w:rsidRPr="001F2C01">
        <w:rPr>
          <w:rFonts w:ascii="Arial" w:hAnsi="Arial" w:cs="Arial"/>
          <w:b/>
        </w:rPr>
        <w:tab/>
      </w:r>
      <w:r w:rsidR="00C10A08" w:rsidRPr="001F2C01">
        <w:rPr>
          <w:rFonts w:ascii="Arial" w:hAnsi="Arial" w:cs="Arial"/>
          <w:b/>
        </w:rPr>
        <w:tab/>
      </w:r>
      <w:r w:rsidR="001F2C01">
        <w:rPr>
          <w:rFonts w:ascii="Arial" w:hAnsi="Arial" w:cs="Arial"/>
          <w:b/>
        </w:rPr>
        <w:t xml:space="preserve">                                              </w:t>
      </w:r>
      <w:r w:rsidRPr="001F2C01">
        <w:rPr>
          <w:rFonts w:ascii="Arial" w:hAnsi="Arial" w:cs="Arial"/>
          <w:b/>
        </w:rPr>
        <w:t>№</w:t>
      </w:r>
      <w:r w:rsidR="00C10A08" w:rsidRPr="001F2C01">
        <w:rPr>
          <w:rFonts w:ascii="Arial" w:hAnsi="Arial" w:cs="Arial"/>
          <w:b/>
        </w:rPr>
        <w:t xml:space="preserve">  </w:t>
      </w:r>
      <w:r w:rsidR="001F2C01" w:rsidRPr="001F2C01">
        <w:rPr>
          <w:rFonts w:ascii="Arial" w:hAnsi="Arial" w:cs="Arial"/>
          <w:b/>
        </w:rPr>
        <w:t xml:space="preserve"> 18</w:t>
      </w:r>
      <w:r w:rsidR="00C10A08" w:rsidRPr="001F2C01">
        <w:rPr>
          <w:rFonts w:ascii="Arial" w:hAnsi="Arial" w:cs="Arial"/>
          <w:b/>
        </w:rPr>
        <w:t xml:space="preserve">        </w:t>
      </w:r>
      <w:r w:rsidR="00C10A08" w:rsidRPr="001F2C01">
        <w:rPr>
          <w:rFonts w:ascii="Arial" w:hAnsi="Arial" w:cs="Arial"/>
          <w:b/>
        </w:rPr>
        <w:tab/>
      </w:r>
      <w:r w:rsidR="00C10A08" w:rsidRPr="001F2C01">
        <w:rPr>
          <w:rFonts w:ascii="Arial" w:hAnsi="Arial" w:cs="Arial"/>
          <w:b/>
        </w:rPr>
        <w:tab/>
      </w:r>
      <w:r w:rsidR="009E3283" w:rsidRPr="001F2C01">
        <w:rPr>
          <w:rFonts w:ascii="Arial" w:hAnsi="Arial" w:cs="Arial"/>
          <w:b/>
        </w:rPr>
        <w:t xml:space="preserve">         </w:t>
      </w:r>
      <w:r w:rsidR="009E3283" w:rsidRPr="001F2C01">
        <w:rPr>
          <w:rFonts w:ascii="Arial" w:hAnsi="Arial" w:cs="Arial"/>
          <w:b/>
        </w:rPr>
        <w:tab/>
      </w:r>
      <w:r w:rsidR="009E3283" w:rsidRPr="001F2C01">
        <w:rPr>
          <w:rFonts w:ascii="Arial" w:hAnsi="Arial" w:cs="Arial"/>
          <w:b/>
        </w:rPr>
        <w:tab/>
      </w:r>
      <w:r w:rsidR="009E3283" w:rsidRPr="001F2C01">
        <w:rPr>
          <w:rFonts w:ascii="Arial" w:hAnsi="Arial" w:cs="Arial"/>
          <w:b/>
        </w:rPr>
        <w:tab/>
      </w:r>
      <w:r w:rsidR="009E3283" w:rsidRPr="001F2C01">
        <w:rPr>
          <w:rFonts w:ascii="Arial" w:hAnsi="Arial" w:cs="Arial"/>
          <w:b/>
        </w:rPr>
        <w:tab/>
        <w:t xml:space="preserve">     </w:t>
      </w:r>
      <w:r w:rsidR="00C10A08" w:rsidRPr="001F2C01">
        <w:rPr>
          <w:rFonts w:ascii="Arial" w:hAnsi="Arial" w:cs="Arial"/>
          <w:b/>
        </w:rPr>
        <w:t xml:space="preserve"> </w:t>
      </w:r>
    </w:p>
    <w:p w:rsidR="009E3283" w:rsidRPr="001F2C01" w:rsidRDefault="009E3283" w:rsidP="00C10A08">
      <w:pPr>
        <w:spacing w:line="480" w:lineRule="exact"/>
        <w:jc w:val="center"/>
        <w:rPr>
          <w:rFonts w:ascii="Arial" w:hAnsi="Arial" w:cs="Arial"/>
          <w:b/>
        </w:rPr>
      </w:pPr>
      <w:r w:rsidRPr="001F2C01">
        <w:rPr>
          <w:rFonts w:ascii="Arial" w:hAnsi="Arial" w:cs="Arial"/>
          <w:b/>
        </w:rPr>
        <w:t>РЕШЕНИЕ</w:t>
      </w:r>
    </w:p>
    <w:p w:rsidR="004C4B44" w:rsidRPr="001F2C01" w:rsidRDefault="004C4B44" w:rsidP="00C10A08">
      <w:pPr>
        <w:spacing w:line="480" w:lineRule="exact"/>
        <w:jc w:val="center"/>
        <w:rPr>
          <w:rFonts w:ascii="Arial" w:hAnsi="Arial" w:cs="Arial"/>
          <w:b/>
        </w:rPr>
      </w:pPr>
    </w:p>
    <w:p w:rsidR="00804E16" w:rsidRPr="001F2C01" w:rsidRDefault="00C10A08" w:rsidP="00804E16">
      <w:pPr>
        <w:jc w:val="center"/>
        <w:rPr>
          <w:rFonts w:ascii="Arial" w:hAnsi="Arial" w:cs="Arial"/>
          <w:bCs/>
        </w:rPr>
      </w:pPr>
      <w:r w:rsidRPr="001F2C01">
        <w:rPr>
          <w:rFonts w:ascii="Arial" w:hAnsi="Arial" w:cs="Arial"/>
        </w:rPr>
        <w:t xml:space="preserve">Об </w:t>
      </w:r>
      <w:r w:rsidR="00804E16" w:rsidRPr="001F2C01">
        <w:rPr>
          <w:rFonts w:ascii="Arial" w:hAnsi="Arial" w:cs="Arial"/>
        </w:rPr>
        <w:t>утверждении Положения об аттестации муниципальных служащих в органах местного самоуправления муниципального образования</w:t>
      </w:r>
    </w:p>
    <w:p w:rsidR="002D4ED3" w:rsidRPr="001F2C01" w:rsidRDefault="009E3283" w:rsidP="002D4ED3">
      <w:pPr>
        <w:jc w:val="center"/>
        <w:rPr>
          <w:rFonts w:ascii="Arial" w:hAnsi="Arial" w:cs="Arial"/>
          <w:bCs/>
        </w:rPr>
      </w:pPr>
      <w:r w:rsidRPr="001F2C01">
        <w:rPr>
          <w:rFonts w:ascii="Arial" w:hAnsi="Arial" w:cs="Arial"/>
          <w:bCs/>
        </w:rPr>
        <w:t>Степановское сельское поселение</w:t>
      </w:r>
      <w:r w:rsidR="008A30B4" w:rsidRPr="001F2C01">
        <w:rPr>
          <w:rFonts w:ascii="Arial" w:hAnsi="Arial" w:cs="Arial"/>
          <w:bCs/>
        </w:rPr>
        <w:t xml:space="preserve"> Верхнекетского района Томской области</w:t>
      </w:r>
    </w:p>
    <w:p w:rsidR="00C10A08" w:rsidRPr="001F2C01" w:rsidRDefault="00C10A08" w:rsidP="00C10A08">
      <w:pPr>
        <w:jc w:val="center"/>
        <w:rPr>
          <w:rFonts w:ascii="Arial" w:hAnsi="Arial" w:cs="Arial"/>
        </w:rPr>
      </w:pPr>
    </w:p>
    <w:p w:rsidR="00C10A08" w:rsidRPr="001F2C01" w:rsidRDefault="00804E16" w:rsidP="003D5007">
      <w:pPr>
        <w:pStyle w:val="ConsNormal"/>
        <w:widowControl/>
        <w:ind w:firstLine="540"/>
        <w:jc w:val="both"/>
        <w:rPr>
          <w:sz w:val="24"/>
          <w:szCs w:val="24"/>
        </w:rPr>
      </w:pPr>
      <w:r w:rsidRPr="001F2C01">
        <w:rPr>
          <w:sz w:val="24"/>
          <w:szCs w:val="24"/>
        </w:rPr>
        <w:t>В соответствии со статьёй 18 Федерального закона от 2</w:t>
      </w:r>
      <w:r w:rsidR="00B10F10" w:rsidRPr="001F2C01">
        <w:rPr>
          <w:sz w:val="24"/>
          <w:szCs w:val="24"/>
        </w:rPr>
        <w:t xml:space="preserve"> марта </w:t>
      </w:r>
      <w:r w:rsidRPr="001F2C01">
        <w:rPr>
          <w:sz w:val="24"/>
          <w:szCs w:val="24"/>
        </w:rPr>
        <w:t>2007</w:t>
      </w:r>
      <w:r w:rsidR="00B10F10" w:rsidRPr="001F2C01">
        <w:rPr>
          <w:sz w:val="24"/>
          <w:szCs w:val="24"/>
        </w:rPr>
        <w:t xml:space="preserve"> года</w:t>
      </w:r>
      <w:r w:rsidRPr="001F2C01">
        <w:rPr>
          <w:sz w:val="24"/>
          <w:szCs w:val="24"/>
        </w:rPr>
        <w:t xml:space="preserve"> №</w:t>
      </w:r>
      <w:r w:rsidR="00B10F10" w:rsidRPr="001F2C01">
        <w:rPr>
          <w:sz w:val="24"/>
          <w:szCs w:val="24"/>
        </w:rPr>
        <w:t xml:space="preserve"> </w:t>
      </w:r>
      <w:r w:rsidRPr="001F2C01">
        <w:rPr>
          <w:sz w:val="24"/>
          <w:szCs w:val="24"/>
        </w:rPr>
        <w:t>25-ФЗ «О муниципальной службе в Российской Федерации», статьёй 8 Закона Томской области от 11</w:t>
      </w:r>
      <w:r w:rsidR="00B10F10" w:rsidRPr="001F2C01">
        <w:rPr>
          <w:sz w:val="24"/>
          <w:szCs w:val="24"/>
        </w:rPr>
        <w:t xml:space="preserve"> сентября </w:t>
      </w:r>
      <w:r w:rsidRPr="001F2C01">
        <w:rPr>
          <w:sz w:val="24"/>
          <w:szCs w:val="24"/>
        </w:rPr>
        <w:t>2007</w:t>
      </w:r>
      <w:r w:rsidR="00B10F10" w:rsidRPr="001F2C01">
        <w:rPr>
          <w:sz w:val="24"/>
          <w:szCs w:val="24"/>
        </w:rPr>
        <w:t xml:space="preserve"> года </w:t>
      </w:r>
      <w:r w:rsidRPr="001F2C01">
        <w:rPr>
          <w:sz w:val="24"/>
          <w:szCs w:val="24"/>
        </w:rPr>
        <w:t>№</w:t>
      </w:r>
      <w:r w:rsidR="00B10F10" w:rsidRPr="001F2C01">
        <w:rPr>
          <w:sz w:val="24"/>
          <w:szCs w:val="24"/>
        </w:rPr>
        <w:t xml:space="preserve"> </w:t>
      </w:r>
      <w:r w:rsidRPr="001F2C01">
        <w:rPr>
          <w:sz w:val="24"/>
          <w:szCs w:val="24"/>
        </w:rPr>
        <w:t>198-ОЗ «О муниципальной службе в Томской области»</w:t>
      </w:r>
    </w:p>
    <w:p w:rsidR="00992063" w:rsidRPr="001F2C01" w:rsidRDefault="00992063" w:rsidP="003D5007">
      <w:pPr>
        <w:pStyle w:val="ConsNormal"/>
        <w:widowControl/>
        <w:ind w:firstLine="540"/>
        <w:jc w:val="both"/>
        <w:rPr>
          <w:sz w:val="24"/>
          <w:szCs w:val="24"/>
        </w:rPr>
      </w:pPr>
      <w:r w:rsidRPr="001F2C01">
        <w:rPr>
          <w:sz w:val="24"/>
          <w:szCs w:val="24"/>
        </w:rPr>
        <w:t>РЕШИЛ:</w:t>
      </w:r>
    </w:p>
    <w:p w:rsidR="00992063" w:rsidRPr="001F2C01" w:rsidRDefault="00992063" w:rsidP="00AC1694">
      <w:pPr>
        <w:ind w:firstLine="709"/>
        <w:jc w:val="both"/>
        <w:rPr>
          <w:rFonts w:ascii="Arial" w:hAnsi="Arial" w:cs="Arial"/>
        </w:rPr>
      </w:pPr>
    </w:p>
    <w:p w:rsidR="00C10A08" w:rsidRPr="001F2C01" w:rsidRDefault="00C10A08" w:rsidP="00AC1694">
      <w:pPr>
        <w:ind w:firstLine="709"/>
        <w:jc w:val="both"/>
        <w:rPr>
          <w:rFonts w:ascii="Arial" w:hAnsi="Arial" w:cs="Arial"/>
          <w:bCs/>
        </w:rPr>
      </w:pPr>
      <w:r w:rsidRPr="001F2C01">
        <w:rPr>
          <w:rFonts w:ascii="Arial" w:hAnsi="Arial" w:cs="Arial"/>
        </w:rPr>
        <w:t>1. У</w:t>
      </w:r>
      <w:r w:rsidR="00992063" w:rsidRPr="001F2C01">
        <w:rPr>
          <w:rFonts w:ascii="Arial" w:hAnsi="Arial" w:cs="Arial"/>
        </w:rPr>
        <w:t>твердить</w:t>
      </w:r>
      <w:r w:rsidR="00FA212F" w:rsidRPr="001F2C01">
        <w:rPr>
          <w:rFonts w:ascii="Arial" w:hAnsi="Arial" w:cs="Arial"/>
        </w:rPr>
        <w:t xml:space="preserve"> Положение об аттестации муниципальных служащих в органах местного самоуправления муниципального образования</w:t>
      </w:r>
      <w:r w:rsidRPr="001F2C01">
        <w:rPr>
          <w:rFonts w:ascii="Arial" w:hAnsi="Arial" w:cs="Arial"/>
        </w:rPr>
        <w:t xml:space="preserve"> </w:t>
      </w:r>
      <w:r w:rsidR="009E3283" w:rsidRPr="001F2C01">
        <w:rPr>
          <w:rFonts w:ascii="Arial" w:hAnsi="Arial" w:cs="Arial"/>
          <w:bCs/>
        </w:rPr>
        <w:t>Степановское сельское поселение</w:t>
      </w:r>
      <w:r w:rsidR="00AC1694" w:rsidRPr="001F2C01">
        <w:rPr>
          <w:rFonts w:ascii="Arial" w:hAnsi="Arial" w:cs="Arial"/>
          <w:bCs/>
        </w:rPr>
        <w:t xml:space="preserve"> </w:t>
      </w:r>
      <w:r w:rsidR="008A30B4" w:rsidRPr="001F2C01">
        <w:rPr>
          <w:rFonts w:ascii="Arial" w:hAnsi="Arial" w:cs="Arial"/>
          <w:bCs/>
        </w:rPr>
        <w:t xml:space="preserve">Верхнекетского района Томской области </w:t>
      </w:r>
      <w:r w:rsidRPr="001F2C01">
        <w:rPr>
          <w:rFonts w:ascii="Arial" w:hAnsi="Arial" w:cs="Arial"/>
          <w:bCs/>
        </w:rPr>
        <w:t xml:space="preserve">согласно приложению к настоящему </w:t>
      </w:r>
      <w:r w:rsidR="006B6078" w:rsidRPr="001F2C01">
        <w:rPr>
          <w:rFonts w:ascii="Arial" w:hAnsi="Arial" w:cs="Arial"/>
          <w:bCs/>
        </w:rPr>
        <w:t>решению</w:t>
      </w:r>
      <w:r w:rsidRPr="001F2C01">
        <w:rPr>
          <w:rFonts w:ascii="Arial" w:hAnsi="Arial" w:cs="Arial"/>
          <w:bCs/>
        </w:rPr>
        <w:t>.</w:t>
      </w:r>
    </w:p>
    <w:p w:rsidR="006B6078" w:rsidRPr="001F2C01" w:rsidRDefault="00C10A08" w:rsidP="006B6078">
      <w:pPr>
        <w:ind w:firstLine="709"/>
        <w:jc w:val="both"/>
        <w:rPr>
          <w:rFonts w:ascii="Arial" w:hAnsi="Arial" w:cs="Arial"/>
        </w:rPr>
      </w:pPr>
      <w:r w:rsidRPr="001F2C01">
        <w:rPr>
          <w:rFonts w:ascii="Arial" w:hAnsi="Arial" w:cs="Arial"/>
        </w:rPr>
        <w:t xml:space="preserve">2. Опубликовать настоящее </w:t>
      </w:r>
      <w:r w:rsidR="00FA212F" w:rsidRPr="001F2C01">
        <w:rPr>
          <w:rFonts w:ascii="Arial" w:hAnsi="Arial" w:cs="Arial"/>
        </w:rPr>
        <w:t xml:space="preserve">решение </w:t>
      </w:r>
      <w:r w:rsidRPr="001F2C01">
        <w:rPr>
          <w:rFonts w:ascii="Arial" w:hAnsi="Arial" w:cs="Arial"/>
        </w:rPr>
        <w:t xml:space="preserve">в </w:t>
      </w:r>
      <w:r w:rsidR="006B6078" w:rsidRPr="001F2C01">
        <w:rPr>
          <w:rFonts w:ascii="Arial" w:hAnsi="Arial" w:cs="Arial"/>
        </w:rPr>
        <w:t>информационном вестнике Верхнекетского района «Территория» и разместить на официальном сайте Администрации Верхнекетского района.</w:t>
      </w:r>
    </w:p>
    <w:p w:rsidR="00C10A08" w:rsidRPr="001F2C01" w:rsidRDefault="00C10A08" w:rsidP="00C10A08">
      <w:pPr>
        <w:ind w:firstLine="709"/>
        <w:jc w:val="both"/>
        <w:rPr>
          <w:rFonts w:ascii="Arial" w:hAnsi="Arial" w:cs="Arial"/>
        </w:rPr>
      </w:pPr>
    </w:p>
    <w:p w:rsidR="004C4B44" w:rsidRPr="001F2C01" w:rsidRDefault="004C4B44" w:rsidP="00C10A08">
      <w:pPr>
        <w:ind w:firstLine="709"/>
        <w:jc w:val="both"/>
        <w:rPr>
          <w:rFonts w:ascii="Arial" w:hAnsi="Arial" w:cs="Arial"/>
        </w:rPr>
      </w:pPr>
    </w:p>
    <w:p w:rsidR="00F57385" w:rsidRPr="001F2C01" w:rsidRDefault="00F57385" w:rsidP="00C10A08">
      <w:pPr>
        <w:ind w:firstLine="709"/>
        <w:jc w:val="both"/>
        <w:rPr>
          <w:rFonts w:ascii="Arial" w:hAnsi="Arial" w:cs="Arial"/>
        </w:rPr>
      </w:pPr>
    </w:p>
    <w:p w:rsidR="00C10A08" w:rsidRPr="001F2C01" w:rsidRDefault="00C10A08" w:rsidP="00C10A08">
      <w:pPr>
        <w:ind w:firstLine="709"/>
        <w:jc w:val="both"/>
        <w:rPr>
          <w:rFonts w:ascii="Arial" w:hAnsi="Arial" w:cs="Arial"/>
        </w:rPr>
      </w:pPr>
    </w:p>
    <w:p w:rsidR="00587578" w:rsidRPr="001F2C01" w:rsidRDefault="00587578" w:rsidP="00C10A08">
      <w:pPr>
        <w:jc w:val="both"/>
        <w:rPr>
          <w:rFonts w:ascii="Arial" w:hAnsi="Arial" w:cs="Arial"/>
        </w:rPr>
      </w:pPr>
      <w:r w:rsidRPr="001F2C01">
        <w:rPr>
          <w:rFonts w:ascii="Arial" w:hAnsi="Arial" w:cs="Arial"/>
        </w:rPr>
        <w:t xml:space="preserve">Председатель Совета </w:t>
      </w:r>
    </w:p>
    <w:p w:rsidR="00C10A08" w:rsidRPr="001F2C01" w:rsidRDefault="009E3283" w:rsidP="00C10A08">
      <w:pPr>
        <w:jc w:val="both"/>
        <w:rPr>
          <w:rFonts w:ascii="Arial" w:hAnsi="Arial" w:cs="Arial"/>
        </w:rPr>
      </w:pPr>
      <w:r w:rsidRPr="001F2C01">
        <w:rPr>
          <w:rFonts w:ascii="Arial" w:hAnsi="Arial" w:cs="Arial"/>
        </w:rPr>
        <w:t>Степановского сельского поселения</w:t>
      </w:r>
      <w:r w:rsidR="00C10A08" w:rsidRPr="001F2C01">
        <w:rPr>
          <w:rFonts w:ascii="Arial" w:hAnsi="Arial" w:cs="Arial"/>
        </w:rPr>
        <w:t xml:space="preserve">            </w:t>
      </w:r>
      <w:r w:rsidR="00587578" w:rsidRPr="001F2C01">
        <w:rPr>
          <w:rFonts w:ascii="Arial" w:hAnsi="Arial" w:cs="Arial"/>
        </w:rPr>
        <w:t xml:space="preserve">         </w:t>
      </w:r>
      <w:r w:rsidRPr="001F2C01">
        <w:rPr>
          <w:rFonts w:ascii="Arial" w:hAnsi="Arial" w:cs="Arial"/>
        </w:rPr>
        <w:t xml:space="preserve">                         </w:t>
      </w:r>
      <w:proofErr w:type="spellStart"/>
      <w:r w:rsidRPr="001F2C01">
        <w:rPr>
          <w:rFonts w:ascii="Arial" w:hAnsi="Arial" w:cs="Arial"/>
        </w:rPr>
        <w:t>Т.П.</w:t>
      </w:r>
      <w:proofErr w:type="gramStart"/>
      <w:r w:rsidRPr="001F2C01">
        <w:rPr>
          <w:rFonts w:ascii="Arial" w:hAnsi="Arial" w:cs="Arial"/>
        </w:rPr>
        <w:t>Резвых</w:t>
      </w:r>
      <w:proofErr w:type="spellEnd"/>
      <w:proofErr w:type="gramEnd"/>
    </w:p>
    <w:p w:rsidR="004C4B44" w:rsidRPr="001F2C01" w:rsidRDefault="004C4B44" w:rsidP="00C10A08">
      <w:pPr>
        <w:jc w:val="both"/>
        <w:rPr>
          <w:rFonts w:ascii="Arial" w:hAnsi="Arial" w:cs="Arial"/>
        </w:rPr>
      </w:pPr>
    </w:p>
    <w:p w:rsidR="004C4B44" w:rsidRPr="001F2C01" w:rsidRDefault="004C4B44" w:rsidP="00C10A08">
      <w:pPr>
        <w:jc w:val="both"/>
        <w:rPr>
          <w:rFonts w:ascii="Arial" w:hAnsi="Arial" w:cs="Arial"/>
        </w:rPr>
      </w:pPr>
    </w:p>
    <w:p w:rsidR="00F57385" w:rsidRPr="001F2C01" w:rsidRDefault="00F57385" w:rsidP="00C10A08">
      <w:pPr>
        <w:jc w:val="both"/>
        <w:rPr>
          <w:rFonts w:ascii="Arial" w:hAnsi="Arial" w:cs="Arial"/>
        </w:rPr>
      </w:pPr>
    </w:p>
    <w:p w:rsidR="000F5F4C" w:rsidRPr="001F2C01" w:rsidRDefault="000F5F4C">
      <w:pPr>
        <w:rPr>
          <w:rFonts w:ascii="Arial" w:hAnsi="Arial" w:cs="Arial"/>
        </w:rPr>
      </w:pPr>
    </w:p>
    <w:p w:rsidR="00AF55A1" w:rsidRPr="001F2C01" w:rsidRDefault="00AF55A1" w:rsidP="00BA67D0">
      <w:pPr>
        <w:rPr>
          <w:rFonts w:ascii="Arial" w:hAnsi="Arial" w:cs="Arial"/>
        </w:rPr>
      </w:pPr>
      <w:r w:rsidRPr="001F2C01">
        <w:rPr>
          <w:rFonts w:ascii="Arial" w:hAnsi="Arial" w:cs="Arial"/>
        </w:rPr>
        <w:t xml:space="preserve">Глава </w:t>
      </w:r>
      <w:r w:rsidR="00BA67D0" w:rsidRPr="001F2C01">
        <w:rPr>
          <w:rFonts w:ascii="Arial" w:hAnsi="Arial" w:cs="Arial"/>
        </w:rPr>
        <w:t xml:space="preserve"> Степановского сельского поселения</w:t>
      </w:r>
      <w:r w:rsidRPr="001F2C01">
        <w:rPr>
          <w:rFonts w:ascii="Arial" w:hAnsi="Arial" w:cs="Arial"/>
        </w:rPr>
        <w:t xml:space="preserve">                   </w:t>
      </w:r>
      <w:r w:rsidR="00BA67D0" w:rsidRPr="001F2C01">
        <w:rPr>
          <w:rFonts w:ascii="Arial" w:hAnsi="Arial" w:cs="Arial"/>
        </w:rPr>
        <w:t xml:space="preserve">       </w:t>
      </w:r>
      <w:r w:rsidRPr="001F2C01">
        <w:rPr>
          <w:rFonts w:ascii="Arial" w:hAnsi="Arial" w:cs="Arial"/>
        </w:rPr>
        <w:t xml:space="preserve">  </w:t>
      </w:r>
      <w:proofErr w:type="spellStart"/>
      <w:r w:rsidR="00BA67D0" w:rsidRPr="001F2C01">
        <w:rPr>
          <w:rFonts w:ascii="Arial" w:hAnsi="Arial" w:cs="Arial"/>
        </w:rPr>
        <w:t>М.А.Дробышенко</w:t>
      </w:r>
      <w:proofErr w:type="spellEnd"/>
    </w:p>
    <w:p w:rsidR="00C10A08" w:rsidRPr="001F2C01" w:rsidRDefault="00C10A08">
      <w:pPr>
        <w:rPr>
          <w:rFonts w:ascii="Arial" w:hAnsi="Arial" w:cs="Arial"/>
        </w:rPr>
      </w:pPr>
    </w:p>
    <w:p w:rsidR="00C10A08" w:rsidRPr="004C4B44" w:rsidRDefault="00C10A08">
      <w:pPr>
        <w:rPr>
          <w:rFonts w:ascii="Arial" w:hAnsi="Arial" w:cs="Arial"/>
          <w:sz w:val="20"/>
          <w:szCs w:val="20"/>
        </w:rPr>
      </w:pPr>
    </w:p>
    <w:p w:rsidR="00C10A08" w:rsidRPr="004C4B44" w:rsidRDefault="00C10A08">
      <w:pPr>
        <w:rPr>
          <w:rFonts w:ascii="Arial" w:hAnsi="Arial" w:cs="Arial"/>
          <w:sz w:val="20"/>
          <w:szCs w:val="20"/>
        </w:rPr>
      </w:pPr>
    </w:p>
    <w:p w:rsidR="00C10A08" w:rsidRPr="004C4B44" w:rsidRDefault="00C10A08">
      <w:pPr>
        <w:rPr>
          <w:rFonts w:ascii="Arial" w:hAnsi="Arial" w:cs="Arial"/>
          <w:sz w:val="20"/>
          <w:szCs w:val="20"/>
        </w:rPr>
      </w:pPr>
    </w:p>
    <w:p w:rsidR="00C10A08" w:rsidRPr="004C4B44" w:rsidRDefault="00C10A08">
      <w:pPr>
        <w:rPr>
          <w:rFonts w:ascii="Arial" w:hAnsi="Arial" w:cs="Arial"/>
          <w:sz w:val="20"/>
          <w:szCs w:val="20"/>
        </w:rPr>
      </w:pPr>
    </w:p>
    <w:p w:rsidR="00C10A08" w:rsidRPr="004C4B44" w:rsidRDefault="00C10A08" w:rsidP="00C10A08">
      <w:pPr>
        <w:tabs>
          <w:tab w:val="left" w:pos="5280"/>
        </w:tabs>
        <w:ind w:left="4820"/>
        <w:rPr>
          <w:rFonts w:ascii="Arial" w:hAnsi="Arial" w:cs="Arial"/>
          <w:sz w:val="20"/>
          <w:szCs w:val="20"/>
        </w:rPr>
      </w:pPr>
    </w:p>
    <w:p w:rsidR="00FA212F" w:rsidRPr="004C4B44" w:rsidRDefault="00FA212F" w:rsidP="00C10A08">
      <w:pPr>
        <w:tabs>
          <w:tab w:val="left" w:pos="5280"/>
        </w:tabs>
        <w:ind w:left="4820"/>
        <w:rPr>
          <w:rFonts w:ascii="Arial" w:hAnsi="Arial" w:cs="Arial"/>
          <w:sz w:val="20"/>
          <w:szCs w:val="20"/>
        </w:rPr>
      </w:pPr>
    </w:p>
    <w:p w:rsidR="00FA212F" w:rsidRPr="004C4B44" w:rsidRDefault="00FA212F" w:rsidP="00C10A08">
      <w:pPr>
        <w:tabs>
          <w:tab w:val="left" w:pos="5280"/>
        </w:tabs>
        <w:ind w:left="4820"/>
        <w:rPr>
          <w:rFonts w:ascii="Arial" w:hAnsi="Arial" w:cs="Arial"/>
          <w:sz w:val="20"/>
          <w:szCs w:val="20"/>
        </w:rPr>
      </w:pPr>
    </w:p>
    <w:p w:rsidR="00FA212F" w:rsidRPr="004C4B44" w:rsidRDefault="00FA212F" w:rsidP="00C10A08">
      <w:pPr>
        <w:tabs>
          <w:tab w:val="left" w:pos="5280"/>
        </w:tabs>
        <w:ind w:left="4820"/>
        <w:rPr>
          <w:rFonts w:ascii="Arial" w:hAnsi="Arial" w:cs="Arial"/>
          <w:sz w:val="20"/>
          <w:szCs w:val="20"/>
        </w:rPr>
      </w:pPr>
    </w:p>
    <w:p w:rsidR="00AF55A1" w:rsidRPr="004C4B44" w:rsidRDefault="00AF55A1" w:rsidP="00C10A08">
      <w:pPr>
        <w:tabs>
          <w:tab w:val="left" w:pos="5280"/>
        </w:tabs>
        <w:ind w:left="4820"/>
        <w:rPr>
          <w:rFonts w:ascii="Arial" w:hAnsi="Arial" w:cs="Arial"/>
          <w:sz w:val="20"/>
          <w:szCs w:val="20"/>
        </w:rPr>
      </w:pPr>
    </w:p>
    <w:p w:rsidR="00AF55A1" w:rsidRPr="004C4B44" w:rsidRDefault="00AF55A1" w:rsidP="00C10A08">
      <w:pPr>
        <w:tabs>
          <w:tab w:val="left" w:pos="5280"/>
        </w:tabs>
        <w:ind w:left="4820"/>
        <w:rPr>
          <w:rFonts w:ascii="Arial" w:hAnsi="Arial" w:cs="Arial"/>
          <w:sz w:val="20"/>
          <w:szCs w:val="20"/>
        </w:rPr>
      </w:pPr>
    </w:p>
    <w:p w:rsidR="00FA212F" w:rsidRPr="004C4B44" w:rsidRDefault="00FA212F" w:rsidP="008E43F2">
      <w:pPr>
        <w:tabs>
          <w:tab w:val="left" w:pos="5280"/>
        </w:tabs>
        <w:rPr>
          <w:rFonts w:ascii="Arial" w:hAnsi="Arial" w:cs="Arial"/>
          <w:sz w:val="20"/>
          <w:szCs w:val="20"/>
        </w:rPr>
      </w:pPr>
    </w:p>
    <w:p w:rsidR="008E43F2" w:rsidRDefault="008E43F2" w:rsidP="008E43F2">
      <w:pPr>
        <w:tabs>
          <w:tab w:val="left" w:pos="5280"/>
        </w:tabs>
        <w:rPr>
          <w:rFonts w:ascii="Arial" w:hAnsi="Arial" w:cs="Arial"/>
          <w:sz w:val="20"/>
          <w:szCs w:val="20"/>
        </w:rPr>
      </w:pPr>
    </w:p>
    <w:p w:rsidR="001F2C01" w:rsidRPr="004C4B44" w:rsidRDefault="001F2C01" w:rsidP="008E43F2">
      <w:pPr>
        <w:tabs>
          <w:tab w:val="left" w:pos="5280"/>
        </w:tabs>
        <w:rPr>
          <w:rFonts w:ascii="Arial" w:hAnsi="Arial" w:cs="Arial"/>
          <w:sz w:val="20"/>
          <w:szCs w:val="20"/>
        </w:rPr>
      </w:pPr>
    </w:p>
    <w:p w:rsidR="008A30B4" w:rsidRPr="004C4B44" w:rsidRDefault="008A30B4" w:rsidP="008E43F2">
      <w:pPr>
        <w:tabs>
          <w:tab w:val="left" w:pos="5280"/>
        </w:tabs>
        <w:rPr>
          <w:rFonts w:ascii="Arial" w:hAnsi="Arial" w:cs="Arial"/>
          <w:sz w:val="20"/>
          <w:szCs w:val="20"/>
        </w:rPr>
      </w:pPr>
    </w:p>
    <w:p w:rsidR="008E43F2" w:rsidRPr="004C4B44" w:rsidRDefault="008E43F2" w:rsidP="005E1E4B">
      <w:pPr>
        <w:suppressAutoHyphens w:val="0"/>
        <w:autoSpaceDE w:val="0"/>
        <w:autoSpaceDN w:val="0"/>
        <w:adjustRightInd w:val="0"/>
        <w:ind w:left="6237"/>
        <w:outlineLvl w:val="0"/>
        <w:rPr>
          <w:rFonts w:ascii="Arial" w:eastAsiaTheme="minorHAnsi" w:hAnsi="Arial" w:cs="Arial"/>
          <w:iCs/>
          <w:sz w:val="20"/>
          <w:szCs w:val="20"/>
          <w:lang w:eastAsia="en-US"/>
        </w:rPr>
      </w:pPr>
      <w:r w:rsidRPr="004C4B44">
        <w:rPr>
          <w:rFonts w:ascii="Arial" w:eastAsiaTheme="minorHAnsi" w:hAnsi="Arial" w:cs="Arial"/>
          <w:iCs/>
          <w:sz w:val="20"/>
          <w:szCs w:val="20"/>
          <w:lang w:eastAsia="en-US"/>
        </w:rPr>
        <w:lastRenderedPageBreak/>
        <w:t>Утверждено</w:t>
      </w:r>
    </w:p>
    <w:p w:rsidR="008E43F2" w:rsidRPr="004C4B44" w:rsidRDefault="008E43F2" w:rsidP="005E1E4B">
      <w:pPr>
        <w:suppressAutoHyphens w:val="0"/>
        <w:autoSpaceDE w:val="0"/>
        <w:autoSpaceDN w:val="0"/>
        <w:adjustRightInd w:val="0"/>
        <w:ind w:left="6237"/>
        <w:rPr>
          <w:rFonts w:ascii="Arial" w:eastAsiaTheme="minorHAnsi" w:hAnsi="Arial" w:cs="Arial"/>
          <w:iCs/>
          <w:sz w:val="20"/>
          <w:szCs w:val="20"/>
          <w:lang w:eastAsia="en-US"/>
        </w:rPr>
      </w:pPr>
      <w:r w:rsidRPr="004C4B44">
        <w:rPr>
          <w:rFonts w:ascii="Arial" w:eastAsiaTheme="minorHAnsi" w:hAnsi="Arial" w:cs="Arial"/>
          <w:iCs/>
          <w:sz w:val="20"/>
          <w:szCs w:val="20"/>
          <w:lang w:eastAsia="en-US"/>
        </w:rPr>
        <w:t>решением</w:t>
      </w:r>
      <w:r w:rsidR="005E1E4B" w:rsidRPr="004C4B44">
        <w:rPr>
          <w:rFonts w:ascii="Arial" w:eastAsiaTheme="minorHAnsi" w:hAnsi="Arial" w:cs="Arial"/>
          <w:iCs/>
          <w:sz w:val="20"/>
          <w:szCs w:val="20"/>
          <w:lang w:eastAsia="en-US"/>
        </w:rPr>
        <w:t xml:space="preserve"> Совета</w:t>
      </w:r>
    </w:p>
    <w:p w:rsidR="008E43F2" w:rsidRPr="004C4B44" w:rsidRDefault="00BA67D0" w:rsidP="005E1E4B">
      <w:pPr>
        <w:suppressAutoHyphens w:val="0"/>
        <w:autoSpaceDE w:val="0"/>
        <w:autoSpaceDN w:val="0"/>
        <w:adjustRightInd w:val="0"/>
        <w:ind w:left="6237"/>
        <w:rPr>
          <w:rFonts w:ascii="Arial" w:eastAsiaTheme="minorHAnsi" w:hAnsi="Arial" w:cs="Arial"/>
          <w:iCs/>
          <w:sz w:val="20"/>
          <w:szCs w:val="20"/>
          <w:lang w:eastAsia="en-US"/>
        </w:rPr>
      </w:pPr>
      <w:r w:rsidRPr="004C4B44">
        <w:rPr>
          <w:rFonts w:ascii="Arial" w:eastAsiaTheme="minorHAnsi" w:hAnsi="Arial" w:cs="Arial"/>
          <w:iCs/>
          <w:sz w:val="20"/>
          <w:szCs w:val="20"/>
          <w:lang w:eastAsia="en-US"/>
        </w:rPr>
        <w:t>Степановского сельского поселения</w:t>
      </w:r>
      <w:r w:rsidR="008E43F2" w:rsidRPr="004C4B44">
        <w:rPr>
          <w:rFonts w:ascii="Arial" w:eastAsiaTheme="minorHAnsi" w:hAnsi="Arial" w:cs="Arial"/>
          <w:iCs/>
          <w:sz w:val="20"/>
          <w:szCs w:val="20"/>
          <w:lang w:eastAsia="en-US"/>
        </w:rPr>
        <w:t xml:space="preserve"> от </w:t>
      </w:r>
      <w:r w:rsidR="001F2C01">
        <w:rPr>
          <w:rFonts w:ascii="Arial" w:eastAsiaTheme="minorHAnsi" w:hAnsi="Arial" w:cs="Arial"/>
          <w:iCs/>
          <w:sz w:val="20"/>
          <w:szCs w:val="20"/>
          <w:lang w:eastAsia="en-US"/>
        </w:rPr>
        <w:t>23 октября 2019 г.</w:t>
      </w:r>
      <w:r w:rsidR="005E1E4B" w:rsidRPr="004C4B44">
        <w:rPr>
          <w:rFonts w:ascii="Arial" w:eastAsiaTheme="minorHAnsi" w:hAnsi="Arial" w:cs="Arial"/>
          <w:iCs/>
          <w:sz w:val="20"/>
          <w:szCs w:val="20"/>
          <w:lang w:eastAsia="en-US"/>
        </w:rPr>
        <w:t xml:space="preserve"> №</w:t>
      </w:r>
      <w:r w:rsidR="001F2C01">
        <w:rPr>
          <w:rFonts w:ascii="Arial" w:eastAsiaTheme="minorHAnsi" w:hAnsi="Arial" w:cs="Arial"/>
          <w:iCs/>
          <w:sz w:val="20"/>
          <w:szCs w:val="20"/>
          <w:lang w:eastAsia="en-US"/>
        </w:rPr>
        <w:t xml:space="preserve"> 18</w:t>
      </w:r>
    </w:p>
    <w:p w:rsidR="008E43F2" w:rsidRPr="004C4B44" w:rsidRDefault="008E43F2" w:rsidP="008E43F2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iCs/>
          <w:sz w:val="20"/>
          <w:szCs w:val="20"/>
          <w:lang w:eastAsia="en-US"/>
        </w:rPr>
      </w:pPr>
    </w:p>
    <w:p w:rsidR="008E43F2" w:rsidRPr="004C4B44" w:rsidRDefault="008E43F2" w:rsidP="005E1E4B">
      <w:pPr>
        <w:suppressAutoHyphens w:val="0"/>
        <w:autoSpaceDE w:val="0"/>
        <w:autoSpaceDN w:val="0"/>
        <w:adjustRightInd w:val="0"/>
        <w:ind w:left="6237"/>
        <w:rPr>
          <w:rFonts w:ascii="Arial" w:eastAsiaTheme="minorHAnsi" w:hAnsi="Arial" w:cs="Arial"/>
          <w:iCs/>
          <w:sz w:val="20"/>
          <w:szCs w:val="20"/>
          <w:lang w:eastAsia="en-US"/>
        </w:rPr>
      </w:pPr>
      <w:r w:rsidRPr="004C4B44">
        <w:rPr>
          <w:rFonts w:ascii="Arial" w:eastAsiaTheme="minorHAnsi" w:hAnsi="Arial" w:cs="Arial"/>
          <w:iCs/>
          <w:sz w:val="20"/>
          <w:szCs w:val="20"/>
          <w:lang w:eastAsia="en-US"/>
        </w:rPr>
        <w:t>Приложение</w:t>
      </w:r>
    </w:p>
    <w:p w:rsidR="00C10A08" w:rsidRPr="004C4B44" w:rsidRDefault="00C10A08" w:rsidP="00C10A08">
      <w:pPr>
        <w:ind w:left="4820"/>
        <w:jc w:val="both"/>
        <w:rPr>
          <w:rFonts w:ascii="Arial" w:hAnsi="Arial" w:cs="Arial"/>
          <w:sz w:val="20"/>
          <w:szCs w:val="20"/>
        </w:rPr>
      </w:pPr>
    </w:p>
    <w:p w:rsidR="00ED44CE" w:rsidRPr="004C4B44" w:rsidRDefault="00FA212F" w:rsidP="00AC1694">
      <w:pPr>
        <w:jc w:val="center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П</w:t>
      </w:r>
      <w:r w:rsidR="00ED44CE" w:rsidRPr="004C4B44">
        <w:rPr>
          <w:rFonts w:ascii="Arial" w:hAnsi="Arial" w:cs="Arial"/>
          <w:sz w:val="20"/>
          <w:szCs w:val="20"/>
        </w:rPr>
        <w:t>ОЛОЖЕНИЕ</w:t>
      </w:r>
    </w:p>
    <w:p w:rsidR="00AC1694" w:rsidRPr="004C4B44" w:rsidRDefault="00FA212F" w:rsidP="00AC1694">
      <w:pPr>
        <w:jc w:val="center"/>
        <w:rPr>
          <w:rFonts w:ascii="Arial" w:hAnsi="Arial" w:cs="Arial"/>
          <w:bCs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об аттестации муниципальных служащих в органах местного самоуправления муниципального образования</w:t>
      </w:r>
      <w:r w:rsidRPr="004C4B44">
        <w:rPr>
          <w:rFonts w:ascii="Arial" w:hAnsi="Arial" w:cs="Arial"/>
          <w:bCs/>
          <w:sz w:val="20"/>
          <w:szCs w:val="20"/>
        </w:rPr>
        <w:t xml:space="preserve"> </w:t>
      </w:r>
      <w:r w:rsidR="00BA67D0" w:rsidRPr="004C4B44">
        <w:rPr>
          <w:rFonts w:ascii="Arial" w:hAnsi="Arial" w:cs="Arial"/>
          <w:bCs/>
          <w:sz w:val="20"/>
          <w:szCs w:val="20"/>
        </w:rPr>
        <w:t>Степановское сельское поселение</w:t>
      </w:r>
      <w:r w:rsidR="008A30B4" w:rsidRPr="004C4B44">
        <w:rPr>
          <w:rFonts w:ascii="Arial" w:hAnsi="Arial" w:cs="Arial"/>
          <w:bCs/>
          <w:sz w:val="20"/>
          <w:szCs w:val="20"/>
        </w:rPr>
        <w:t xml:space="preserve"> Верхнекетского района Томской области</w:t>
      </w:r>
    </w:p>
    <w:p w:rsidR="0068022A" w:rsidRPr="004C4B44" w:rsidRDefault="0068022A" w:rsidP="00AC1694">
      <w:pPr>
        <w:jc w:val="center"/>
        <w:rPr>
          <w:rFonts w:ascii="Arial" w:hAnsi="Arial" w:cs="Arial"/>
          <w:bCs/>
          <w:sz w:val="20"/>
          <w:szCs w:val="20"/>
        </w:rPr>
      </w:pPr>
    </w:p>
    <w:p w:rsidR="0068022A" w:rsidRPr="004C4B44" w:rsidRDefault="0068022A" w:rsidP="0068022A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I. ОБЩИЕ ПОЛОЖЕНИЯ</w:t>
      </w:r>
    </w:p>
    <w:p w:rsidR="0068022A" w:rsidRPr="004C4B44" w:rsidRDefault="0068022A" w:rsidP="00AC1694">
      <w:pPr>
        <w:jc w:val="center"/>
        <w:rPr>
          <w:rFonts w:ascii="Arial" w:hAnsi="Arial" w:cs="Arial"/>
          <w:bCs/>
          <w:sz w:val="20"/>
          <w:szCs w:val="20"/>
        </w:rPr>
      </w:pP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1.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 xml:space="preserve">2. Аттестация проводится с соблюдением </w:t>
      </w:r>
      <w:hyperlink r:id="rId8" w:history="1">
        <w:r w:rsidRPr="004C4B44">
          <w:rPr>
            <w:rFonts w:ascii="Arial" w:hAnsi="Arial" w:cs="Arial"/>
            <w:sz w:val="20"/>
            <w:szCs w:val="20"/>
          </w:rPr>
          <w:t>статьи 18</w:t>
        </w:r>
      </w:hyperlink>
      <w:r w:rsidRPr="004C4B44">
        <w:rPr>
          <w:rFonts w:ascii="Arial" w:hAnsi="Arial" w:cs="Arial"/>
          <w:sz w:val="20"/>
          <w:szCs w:val="20"/>
        </w:rPr>
        <w:t xml:space="preserve"> Федерального закона от 2 марта 2007 года № 25-ФЗ «О муниципальной службе в Российской Федерации» (далее - Федеральный закон от 2 марта 2007 года № 25-ФЗ).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8022A" w:rsidRPr="004C4B44" w:rsidRDefault="0068022A" w:rsidP="0068022A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II. ОРГАНИЗАЦИЯ ПРОВЕДЕНИЯ АТТЕСТАЦИИ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3. Решение о проведении аттестации муниципальных служащих принимает должностное лицо, осуществляющее в их отношении полномочия представителя нанимателя (работодателя), посредством утверждения графика проведения аттестации.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Кадровая служба, обеспечивающая осуществление указанным должностным лицом его полномочий представителя нанимателя (работодателя), обязана известить: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аттестуемых муниципальных служащих - о дате, времени и месте проведения аттестации;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непосредственных руководителей аттестуемых муниципальных служащих - о необходимости представления в аттестационную комиссию отзывов об исполнении подлежащими аттестации муниципальными служащими их должностных обязанностей за аттестационный период в надлежащий срок.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4. Аттестация муниципального служащего проводится аттестационной комиссией, сформированной в том органе, руководитель которого осуществляет в отношении данного муниципального служащего полномочия представителя нанимателя (работодателя).</w:t>
      </w:r>
    </w:p>
    <w:p w:rsidR="0068022A" w:rsidRPr="004C4B44" w:rsidRDefault="0068022A" w:rsidP="003A19D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Аттес</w:t>
      </w:r>
      <w:r w:rsidR="003A19DE" w:rsidRPr="004C4B44">
        <w:rPr>
          <w:rFonts w:ascii="Arial" w:hAnsi="Arial" w:cs="Arial"/>
          <w:sz w:val="20"/>
          <w:szCs w:val="20"/>
        </w:rPr>
        <w:t xml:space="preserve">тационная комиссия формируется </w:t>
      </w:r>
      <w:r w:rsidR="00FB2AE2" w:rsidRPr="004C4B44">
        <w:rPr>
          <w:rFonts w:ascii="Arial" w:hAnsi="Arial" w:cs="Arial"/>
          <w:sz w:val="20"/>
          <w:szCs w:val="20"/>
        </w:rPr>
        <w:t>правовым актом</w:t>
      </w:r>
      <w:r w:rsidR="00F5487A" w:rsidRPr="004C4B44">
        <w:rPr>
          <w:rFonts w:ascii="Arial" w:hAnsi="Arial" w:cs="Arial"/>
          <w:sz w:val="20"/>
          <w:szCs w:val="20"/>
        </w:rPr>
        <w:t xml:space="preserve"> </w:t>
      </w:r>
      <w:r w:rsidRPr="004C4B44">
        <w:rPr>
          <w:rFonts w:ascii="Arial" w:hAnsi="Arial" w:cs="Arial"/>
          <w:sz w:val="20"/>
          <w:szCs w:val="20"/>
        </w:rPr>
        <w:t xml:space="preserve">Администрации </w:t>
      </w:r>
      <w:r w:rsidR="00BA67D0" w:rsidRPr="004C4B44">
        <w:rPr>
          <w:rFonts w:ascii="Arial" w:hAnsi="Arial" w:cs="Arial"/>
          <w:sz w:val="20"/>
          <w:szCs w:val="20"/>
        </w:rPr>
        <w:t>Степановского сельского поселения</w:t>
      </w:r>
      <w:r w:rsidR="00FB2AE2" w:rsidRPr="004C4B44">
        <w:rPr>
          <w:rFonts w:ascii="Arial" w:hAnsi="Arial" w:cs="Arial"/>
          <w:sz w:val="20"/>
          <w:szCs w:val="20"/>
        </w:rPr>
        <w:t>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В зависимости от специфики должностных обязанностей муниципальных служащих может быть создано несколько аттестационных комиссий.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5. Состав аттестационной комиссии для проведения аттестации муниципальных служащих, замещающих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требований законодательства Российской Федерации о государственной тайне.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6. В состав аттестационной комиссии включаются представитель нанимателя (работодатель) и (или) уполномоченные им муниципальные служащие, представитель кадровой службы, обеспечивающей осуществление представителем нанимателя (работодателя) в отношении аттестуемых муниципальных служащих его полномочий.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7. В состав аттестационной комиссии могут быть включены независимые эксперты. Оценка экспертами качеств муниципального служащего является одним из аргументов, характеризующих аттестуемого.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8.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9. График проведения аттестации утверждается ежегодно и доводится до сведения каждого аттестуемого муниципального служащего не менее чем за месяц до начала аттестации.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10. В графике проведения аттестации указываются: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муниципальные служащие, подлежащие аттестации, и их должности;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дата, время и место проведения аттестации;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 xml:space="preserve">дата представления </w:t>
      </w:r>
      <w:proofErr w:type="gramStart"/>
      <w:r w:rsidRPr="004C4B44">
        <w:rPr>
          <w:rFonts w:ascii="Arial" w:hAnsi="Arial" w:cs="Arial"/>
          <w:sz w:val="20"/>
          <w:szCs w:val="20"/>
        </w:rPr>
        <w:t xml:space="preserve">в аттестационную комиссию отзывов об исполнении подлежащими </w:t>
      </w:r>
      <w:r w:rsidRPr="004C4B44">
        <w:rPr>
          <w:rFonts w:ascii="Arial" w:hAnsi="Arial" w:cs="Arial"/>
          <w:sz w:val="20"/>
          <w:szCs w:val="20"/>
        </w:rPr>
        <w:lastRenderedPageBreak/>
        <w:t>аттестации муниципальными служащими их должностных обязанностей за аттестационный период с указанием ответственных за представление</w:t>
      </w:r>
      <w:proofErr w:type="gramEnd"/>
      <w:r w:rsidRPr="004C4B44">
        <w:rPr>
          <w:rFonts w:ascii="Arial" w:hAnsi="Arial" w:cs="Arial"/>
          <w:sz w:val="20"/>
          <w:szCs w:val="20"/>
        </w:rPr>
        <w:t xml:space="preserve"> данных отзывов непосредственных руководителей аттестуемых муниципальных служащих.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 xml:space="preserve">11. Не </w:t>
      </w:r>
      <w:proofErr w:type="gramStart"/>
      <w:r w:rsidRPr="004C4B44">
        <w:rPr>
          <w:rFonts w:ascii="Arial" w:hAnsi="Arial" w:cs="Arial"/>
          <w:sz w:val="20"/>
          <w:szCs w:val="20"/>
        </w:rPr>
        <w:t>позднее</w:t>
      </w:r>
      <w:proofErr w:type="gramEnd"/>
      <w:r w:rsidRPr="004C4B44">
        <w:rPr>
          <w:rFonts w:ascii="Arial" w:hAnsi="Arial" w:cs="Arial"/>
          <w:sz w:val="20"/>
          <w:szCs w:val="20"/>
        </w:rPr>
        <w:t xml:space="preserve">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 xml:space="preserve">12. Сведения, которые должны быть отражены в </w:t>
      </w:r>
      <w:hyperlink w:anchor="Par1357" w:history="1">
        <w:r w:rsidRPr="004C4B44">
          <w:rPr>
            <w:rFonts w:ascii="Arial" w:hAnsi="Arial" w:cs="Arial"/>
            <w:sz w:val="20"/>
            <w:szCs w:val="20"/>
          </w:rPr>
          <w:t>отзыве</w:t>
        </w:r>
      </w:hyperlink>
      <w:r w:rsidRPr="004C4B44">
        <w:rPr>
          <w:rFonts w:ascii="Arial" w:hAnsi="Arial" w:cs="Arial"/>
          <w:sz w:val="20"/>
          <w:szCs w:val="20"/>
        </w:rPr>
        <w:t xml:space="preserve"> о муниципальном служащем, предусмотрены приложением 1 к настоящему Положению.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муниципального служащего.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13. Кадровая служба, обеспечивающая осуществление представителем нанимателя (работодателя) в отношении аттестуемых муниципальных служащих его полномочий,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B21F0D" w:rsidRPr="004C4B44" w:rsidRDefault="00B21F0D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8022A" w:rsidRPr="004C4B44" w:rsidRDefault="0068022A" w:rsidP="00B21F0D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III. ПРОВЕДЕНИЕ АТТЕСТАЦИИ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14. Аттестация проводится с приглашением аттестуемого муниципального служащего на заседание аттестационной комиссии, а также его непосредственного руководителя. Аттестация проводится в форме собеседования, которому может предшествовать тестирование на знание законодательства в сфере местного самоуправления.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Порядок проведения тестирования определяется аттестационной комиссией.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В случае неявки муниципального служащего на заседание аттестационной комиссии без уважительных причин или отказа его от аттестации комиссия может провести аттестацию в его отсутствие.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Аттестация муниципального служащего, отсутствующего по уважительной причине (командировка, болезнь, отпуск), переносится на более поздний срок, о чем муниципальный служащий должен быть уведомлен.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 xml:space="preserve">Аттестационная комиссия рассматривает представленные документы, заслушивает сообщения муниципального служащего и, в случае необходимости, его непосредственного руководителя о профессиональной служебной деятельности муниципального служащего. </w:t>
      </w:r>
      <w:proofErr w:type="gramStart"/>
      <w:r w:rsidRPr="004C4B44">
        <w:rPr>
          <w:rFonts w:ascii="Arial" w:hAnsi="Arial" w:cs="Arial"/>
          <w:sz w:val="20"/>
          <w:szCs w:val="20"/>
        </w:rPr>
        <w:t>Аттестационная комиссия в целях объективного проведения аттестации после рассмотрения представленных аттестуемым дополнительных сведений о его профессиональной служебной деятельности за предшествующий период и его заявления о несогласии с представленным отзывом вправе перенести аттестацию на очередное заседание комиссии.</w:t>
      </w:r>
      <w:proofErr w:type="gramEnd"/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15.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Профессиональная служебная деятельность муниципального служащего оценивается на основе его соответствия квалификационным требованиям по замещаемой должности муниципальной службы, сложности выполняемой им работы, ее эффективности и результативности.</w:t>
      </w:r>
    </w:p>
    <w:p w:rsidR="0068022A" w:rsidRPr="004C4B44" w:rsidRDefault="0068022A" w:rsidP="0068022A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proofErr w:type="gramStart"/>
      <w:r w:rsidRPr="004C4B44">
        <w:rPr>
          <w:rFonts w:ascii="Arial" w:eastAsiaTheme="minorHAnsi" w:hAnsi="Arial" w:cs="Arial"/>
          <w:sz w:val="20"/>
          <w:szCs w:val="20"/>
          <w:lang w:eastAsia="en-US"/>
        </w:rPr>
        <w:t>При этом должны учитываться результаты исполнения муниципальным служащим трудового договора, профессиональные знания и опыт работы, получение дополнительного профессионального образования,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  <w:proofErr w:type="gramEnd"/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16. Заседание аттестационной комиссии считается правомочным, если на нем присутствуют не менее двух третей ее членов.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Решение аттестационной комиссии принимается в отсутствие аттестуемого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lastRenderedPageBreak/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 xml:space="preserve">17. По результатам аттестации муниципального служащего аттестационная комиссия вправе принять решения и направить должностному лицу, осуществляющему в отношении аттестуемого муниципального служащего полномочия представителя нанимателя (работодателя), рекомендации, указанные в </w:t>
      </w:r>
      <w:hyperlink r:id="rId9" w:history="1">
        <w:r w:rsidRPr="004C4B44">
          <w:rPr>
            <w:rFonts w:ascii="Arial" w:hAnsi="Arial" w:cs="Arial"/>
            <w:sz w:val="20"/>
            <w:szCs w:val="20"/>
          </w:rPr>
          <w:t>част</w:t>
        </w:r>
        <w:r w:rsidR="00F6224A" w:rsidRPr="004C4B44">
          <w:rPr>
            <w:rFonts w:ascii="Arial" w:hAnsi="Arial" w:cs="Arial"/>
            <w:sz w:val="20"/>
            <w:szCs w:val="20"/>
          </w:rPr>
          <w:t>и 4</w:t>
        </w:r>
        <w:r w:rsidRPr="004C4B44">
          <w:rPr>
            <w:rFonts w:ascii="Arial" w:hAnsi="Arial" w:cs="Arial"/>
            <w:sz w:val="20"/>
            <w:szCs w:val="20"/>
          </w:rPr>
          <w:t xml:space="preserve"> статьи 18</w:t>
        </w:r>
      </w:hyperlink>
      <w:r w:rsidRPr="004C4B44">
        <w:rPr>
          <w:rFonts w:ascii="Arial" w:hAnsi="Arial" w:cs="Arial"/>
          <w:sz w:val="20"/>
          <w:szCs w:val="20"/>
        </w:rPr>
        <w:t xml:space="preserve"> Федерального закона от 2 марта 2007 года </w:t>
      </w:r>
      <w:r w:rsidR="00DB7C12" w:rsidRPr="004C4B44">
        <w:rPr>
          <w:rFonts w:ascii="Arial" w:hAnsi="Arial" w:cs="Arial"/>
          <w:sz w:val="20"/>
          <w:szCs w:val="20"/>
        </w:rPr>
        <w:t>№</w:t>
      </w:r>
      <w:r w:rsidRPr="004C4B44">
        <w:rPr>
          <w:rFonts w:ascii="Arial" w:hAnsi="Arial" w:cs="Arial"/>
          <w:sz w:val="20"/>
          <w:szCs w:val="20"/>
        </w:rPr>
        <w:t xml:space="preserve"> 25-ФЗ.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18. Результаты аттестации сообщаются аттестованным муниципальным служащим непосредственно после подведения итогов голосования. Материалы аттестации представляются представителю нанимателя (работодателю) не позднее чем через семь дней после проведения аттестации.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 xml:space="preserve">19. Результаты аттестации заносятся в аттестационный </w:t>
      </w:r>
      <w:hyperlink w:anchor="Par1386" w:history="1">
        <w:r w:rsidRPr="004C4B44">
          <w:rPr>
            <w:rFonts w:ascii="Arial" w:hAnsi="Arial" w:cs="Arial"/>
            <w:sz w:val="20"/>
            <w:szCs w:val="20"/>
          </w:rPr>
          <w:t>лист</w:t>
        </w:r>
      </w:hyperlink>
      <w:r w:rsidRPr="004C4B44">
        <w:rPr>
          <w:rFonts w:ascii="Arial" w:hAnsi="Arial" w:cs="Arial"/>
          <w:sz w:val="20"/>
          <w:szCs w:val="20"/>
        </w:rPr>
        <w:t xml:space="preserve"> муниципального служащего (приложение 2 к настоящему Положению). Аттестационный лист подписывается председателем, заместителем председателя, секретарем и членами аттестационной комиссии, присутствующими на заседании. С аттестационным листом муниципальный служащий знакомится под роспись.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на муниципального служащего. При каждой последующей аттестации муниципального служащего в аттестационную комиссию представляются отзыв и аттестационный лист предыдущей аттестации.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 xml:space="preserve">20. По результатам аттестации должностное лицо, осуществляющее в отношении аттестуемого муниципального служащего полномочия представителя нанимателя (работодателя), вправе принять решения, указанные в </w:t>
      </w:r>
      <w:hyperlink r:id="rId10" w:history="1">
        <w:r w:rsidRPr="004C4B44">
          <w:rPr>
            <w:rFonts w:ascii="Arial" w:hAnsi="Arial" w:cs="Arial"/>
            <w:sz w:val="20"/>
            <w:szCs w:val="20"/>
          </w:rPr>
          <w:t>частях 4</w:t>
        </w:r>
      </w:hyperlink>
      <w:r w:rsidRPr="004C4B44">
        <w:rPr>
          <w:rFonts w:ascii="Arial" w:hAnsi="Arial" w:cs="Arial"/>
          <w:sz w:val="20"/>
          <w:szCs w:val="20"/>
        </w:rPr>
        <w:t xml:space="preserve">, </w:t>
      </w:r>
      <w:hyperlink r:id="rId11" w:history="1">
        <w:r w:rsidRPr="004C4B44">
          <w:rPr>
            <w:rFonts w:ascii="Arial" w:hAnsi="Arial" w:cs="Arial"/>
            <w:sz w:val="20"/>
            <w:szCs w:val="20"/>
          </w:rPr>
          <w:t>5 статьи 18</w:t>
        </w:r>
      </w:hyperlink>
      <w:r w:rsidRPr="004C4B44">
        <w:rPr>
          <w:rFonts w:ascii="Arial" w:hAnsi="Arial" w:cs="Arial"/>
          <w:sz w:val="20"/>
          <w:szCs w:val="20"/>
        </w:rPr>
        <w:t xml:space="preserve"> Федерального закона от 2 марта 2007 года N 25-ФЗ.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21. Муниципальный служащий вправе обжаловать результаты аттестации в соответствии с законодательством Российской Федерации.</w:t>
      </w:r>
    </w:p>
    <w:p w:rsidR="0068022A" w:rsidRPr="004C4B44" w:rsidRDefault="0068022A" w:rsidP="0068022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10A08" w:rsidRPr="004C4B44" w:rsidRDefault="00C10A08" w:rsidP="00C10A08">
      <w:pPr>
        <w:ind w:firstLine="709"/>
        <w:jc w:val="both"/>
        <w:rPr>
          <w:rFonts w:ascii="Arial" w:hAnsi="Arial" w:cs="Arial"/>
          <w:bCs/>
          <w:sz w:val="20"/>
          <w:szCs w:val="20"/>
        </w:rPr>
      </w:pPr>
    </w:p>
    <w:p w:rsidR="00B21F0D" w:rsidRPr="004C4B44" w:rsidRDefault="00B21F0D" w:rsidP="00C10A08">
      <w:pPr>
        <w:ind w:firstLine="709"/>
        <w:jc w:val="both"/>
        <w:rPr>
          <w:rFonts w:ascii="Arial" w:hAnsi="Arial" w:cs="Arial"/>
          <w:bCs/>
          <w:sz w:val="20"/>
          <w:szCs w:val="20"/>
        </w:rPr>
      </w:pPr>
    </w:p>
    <w:p w:rsidR="009E3D29" w:rsidRPr="004C4B44" w:rsidRDefault="009E3D29" w:rsidP="00C10A08">
      <w:pPr>
        <w:ind w:firstLine="709"/>
        <w:jc w:val="both"/>
        <w:rPr>
          <w:rFonts w:ascii="Arial" w:hAnsi="Arial" w:cs="Arial"/>
          <w:bCs/>
          <w:sz w:val="20"/>
          <w:szCs w:val="20"/>
        </w:rPr>
      </w:pPr>
    </w:p>
    <w:p w:rsidR="00B21F0D" w:rsidRPr="004C4B44" w:rsidRDefault="00B21F0D" w:rsidP="00C10A08">
      <w:pPr>
        <w:ind w:firstLine="709"/>
        <w:jc w:val="both"/>
        <w:rPr>
          <w:rFonts w:ascii="Arial" w:hAnsi="Arial" w:cs="Arial"/>
          <w:bCs/>
          <w:sz w:val="20"/>
          <w:szCs w:val="20"/>
        </w:rPr>
      </w:pPr>
    </w:p>
    <w:p w:rsidR="00B21F0D" w:rsidRPr="004C4B44" w:rsidRDefault="00B21F0D" w:rsidP="00B21F0D">
      <w:pPr>
        <w:ind w:firstLine="5103"/>
        <w:jc w:val="both"/>
        <w:rPr>
          <w:rFonts w:ascii="Arial" w:hAnsi="Arial" w:cs="Arial"/>
          <w:bCs/>
          <w:sz w:val="20"/>
          <w:szCs w:val="20"/>
        </w:rPr>
      </w:pPr>
      <w:r w:rsidRPr="004C4B44">
        <w:rPr>
          <w:rFonts w:ascii="Arial" w:hAnsi="Arial" w:cs="Arial"/>
          <w:bCs/>
          <w:sz w:val="20"/>
          <w:szCs w:val="20"/>
        </w:rPr>
        <w:t>Приложение 1 к Положению об аттестации</w:t>
      </w:r>
    </w:p>
    <w:p w:rsidR="00B21F0D" w:rsidRPr="004C4B44" w:rsidRDefault="00B21F0D" w:rsidP="00B21F0D">
      <w:pPr>
        <w:ind w:firstLine="5103"/>
        <w:jc w:val="both"/>
        <w:rPr>
          <w:rFonts w:ascii="Arial" w:hAnsi="Arial" w:cs="Arial"/>
          <w:bCs/>
          <w:sz w:val="20"/>
          <w:szCs w:val="20"/>
        </w:rPr>
      </w:pPr>
      <w:r w:rsidRPr="004C4B44">
        <w:rPr>
          <w:rFonts w:ascii="Arial" w:hAnsi="Arial" w:cs="Arial"/>
          <w:bCs/>
          <w:sz w:val="20"/>
          <w:szCs w:val="20"/>
        </w:rPr>
        <w:t>муниципальных служащих в органах местного</w:t>
      </w:r>
    </w:p>
    <w:p w:rsidR="00B21F0D" w:rsidRPr="004C4B44" w:rsidRDefault="00B21F0D" w:rsidP="00B21F0D">
      <w:pPr>
        <w:ind w:firstLine="5103"/>
        <w:jc w:val="both"/>
        <w:rPr>
          <w:rFonts w:ascii="Arial" w:hAnsi="Arial" w:cs="Arial"/>
          <w:bCs/>
          <w:sz w:val="20"/>
          <w:szCs w:val="20"/>
        </w:rPr>
      </w:pPr>
      <w:r w:rsidRPr="004C4B44">
        <w:rPr>
          <w:rFonts w:ascii="Arial" w:hAnsi="Arial" w:cs="Arial"/>
          <w:bCs/>
          <w:sz w:val="20"/>
          <w:szCs w:val="20"/>
        </w:rPr>
        <w:t>самоуправления муниципального образования</w:t>
      </w:r>
    </w:p>
    <w:p w:rsidR="00B21F0D" w:rsidRPr="004C4B44" w:rsidRDefault="00B21F0D" w:rsidP="00B21F0D">
      <w:pPr>
        <w:ind w:firstLine="5103"/>
        <w:jc w:val="both"/>
        <w:rPr>
          <w:rFonts w:ascii="Arial" w:hAnsi="Arial" w:cs="Arial"/>
          <w:bCs/>
          <w:sz w:val="20"/>
          <w:szCs w:val="20"/>
        </w:rPr>
      </w:pPr>
      <w:r w:rsidRPr="004C4B44">
        <w:rPr>
          <w:rFonts w:ascii="Arial" w:hAnsi="Arial" w:cs="Arial"/>
          <w:bCs/>
          <w:sz w:val="20"/>
          <w:szCs w:val="20"/>
        </w:rPr>
        <w:t>(наименование муниципального образования)</w:t>
      </w:r>
    </w:p>
    <w:p w:rsidR="00B21F0D" w:rsidRPr="004C4B44" w:rsidRDefault="00B21F0D" w:rsidP="00B21F0D">
      <w:pPr>
        <w:jc w:val="both"/>
        <w:rPr>
          <w:rFonts w:ascii="Arial" w:hAnsi="Arial" w:cs="Arial"/>
          <w:sz w:val="20"/>
          <w:szCs w:val="20"/>
        </w:rPr>
      </w:pPr>
    </w:p>
    <w:p w:rsidR="00B21F0D" w:rsidRPr="004C4B44" w:rsidRDefault="00B21F0D" w:rsidP="00B21F0D">
      <w:pPr>
        <w:pStyle w:val="ConsPlusTitle"/>
        <w:jc w:val="center"/>
        <w:rPr>
          <w:rFonts w:ascii="Arial" w:hAnsi="Arial" w:cs="Arial"/>
          <w:b w:val="0"/>
          <w:sz w:val="20"/>
        </w:rPr>
      </w:pPr>
      <w:r w:rsidRPr="004C4B44">
        <w:rPr>
          <w:rFonts w:ascii="Arial" w:hAnsi="Arial" w:cs="Arial"/>
          <w:b w:val="0"/>
          <w:sz w:val="20"/>
        </w:rPr>
        <w:t>ОТЗЫВ НА МУНИЦИПАЛЬНОГО СЛУЖАЩЕГО</w:t>
      </w:r>
    </w:p>
    <w:p w:rsidR="00B21F0D" w:rsidRPr="004C4B44" w:rsidRDefault="00B21F0D" w:rsidP="00B21F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1F0D" w:rsidRPr="004C4B44" w:rsidRDefault="00B21F0D" w:rsidP="00B21F0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1. Фамилия, имя, отчество.</w:t>
      </w:r>
    </w:p>
    <w:p w:rsidR="00B21F0D" w:rsidRPr="004C4B44" w:rsidRDefault="00B21F0D" w:rsidP="00B21F0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2. Замещаемая должность на момент проведения аттестации и дата назначения на должность.</w:t>
      </w:r>
    </w:p>
    <w:p w:rsidR="00B21F0D" w:rsidRPr="004C4B44" w:rsidRDefault="00B21F0D" w:rsidP="00B21F0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3. Перечень основных вопросов, в решении которых принимал участие аттестуемый в период между аттестациями.</w:t>
      </w:r>
    </w:p>
    <w:p w:rsidR="00B21F0D" w:rsidRPr="004C4B44" w:rsidRDefault="00B21F0D" w:rsidP="00B21F0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4. Мотивированная оценка профессиональных и личностных качеств.</w:t>
      </w:r>
    </w:p>
    <w:p w:rsidR="00B21F0D" w:rsidRPr="004C4B44" w:rsidRDefault="00B21F0D" w:rsidP="00B21F0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5. Отношение к выполнению должностных обязанностей.</w:t>
      </w:r>
    </w:p>
    <w:p w:rsidR="00B21F0D" w:rsidRPr="004C4B44" w:rsidRDefault="00B21F0D" w:rsidP="00B21F0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6. Результаты служебной деятельности за истекший период.</w:t>
      </w:r>
    </w:p>
    <w:p w:rsidR="00B21F0D" w:rsidRPr="004C4B44" w:rsidRDefault="00B21F0D" w:rsidP="00B21F0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7. Возможность профессионального и служебного роста.</w:t>
      </w:r>
    </w:p>
    <w:p w:rsidR="00B21F0D" w:rsidRPr="004C4B44" w:rsidRDefault="00B21F0D" w:rsidP="00B21F0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 xml:space="preserve">8. Замечания и рекомендации </w:t>
      </w:r>
      <w:proofErr w:type="gramStart"/>
      <w:r w:rsidRPr="004C4B44">
        <w:rPr>
          <w:rFonts w:ascii="Arial" w:hAnsi="Arial" w:cs="Arial"/>
          <w:sz w:val="20"/>
          <w:szCs w:val="20"/>
        </w:rPr>
        <w:t>аттестуемому</w:t>
      </w:r>
      <w:proofErr w:type="gramEnd"/>
      <w:r w:rsidRPr="004C4B44">
        <w:rPr>
          <w:rFonts w:ascii="Arial" w:hAnsi="Arial" w:cs="Arial"/>
          <w:sz w:val="20"/>
          <w:szCs w:val="20"/>
        </w:rPr>
        <w:t>.</w:t>
      </w:r>
    </w:p>
    <w:p w:rsidR="00B21F0D" w:rsidRPr="004C4B44" w:rsidRDefault="00B21F0D" w:rsidP="00B21F0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9. Предложения по аттестации.</w:t>
      </w:r>
    </w:p>
    <w:p w:rsidR="00B21F0D" w:rsidRPr="004C4B44" w:rsidRDefault="00B21F0D" w:rsidP="00B21F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1F0D" w:rsidRPr="004C4B44" w:rsidRDefault="00B21F0D" w:rsidP="00B21F0D">
      <w:pPr>
        <w:pStyle w:val="ConsPlusNonformat"/>
        <w:jc w:val="both"/>
        <w:rPr>
          <w:rFonts w:ascii="Arial" w:hAnsi="Arial" w:cs="Arial"/>
        </w:rPr>
      </w:pPr>
      <w:r w:rsidRPr="004C4B44">
        <w:rPr>
          <w:rFonts w:ascii="Arial" w:hAnsi="Arial" w:cs="Arial"/>
        </w:rPr>
        <w:t>Подпись руководителя                                         Расшифровка подписи</w:t>
      </w:r>
    </w:p>
    <w:p w:rsidR="00B21F0D" w:rsidRPr="004C4B44" w:rsidRDefault="00B21F0D" w:rsidP="00B21F0D">
      <w:pPr>
        <w:pStyle w:val="ConsPlusNonformat"/>
        <w:jc w:val="both"/>
        <w:rPr>
          <w:rFonts w:ascii="Arial" w:hAnsi="Arial" w:cs="Arial"/>
        </w:rPr>
      </w:pPr>
      <w:r w:rsidRPr="004C4B44">
        <w:rPr>
          <w:rFonts w:ascii="Arial" w:hAnsi="Arial" w:cs="Arial"/>
        </w:rPr>
        <w:t>Дата</w:t>
      </w:r>
    </w:p>
    <w:p w:rsidR="00B21F0D" w:rsidRPr="004C4B44" w:rsidRDefault="00B21F0D" w:rsidP="00B21F0D">
      <w:pPr>
        <w:pStyle w:val="ConsPlusNonformat"/>
        <w:jc w:val="both"/>
        <w:rPr>
          <w:rFonts w:ascii="Arial" w:hAnsi="Arial" w:cs="Arial"/>
        </w:rPr>
      </w:pPr>
    </w:p>
    <w:p w:rsidR="00B21F0D" w:rsidRPr="004C4B44" w:rsidRDefault="00B21F0D" w:rsidP="00B21F0D">
      <w:pPr>
        <w:pStyle w:val="ConsPlusNonformat"/>
        <w:tabs>
          <w:tab w:val="left" w:pos="5954"/>
        </w:tabs>
        <w:jc w:val="both"/>
        <w:rPr>
          <w:rFonts w:ascii="Arial" w:hAnsi="Arial" w:cs="Arial"/>
        </w:rPr>
      </w:pPr>
      <w:r w:rsidRPr="004C4B44">
        <w:rPr>
          <w:rFonts w:ascii="Arial" w:hAnsi="Arial" w:cs="Arial"/>
        </w:rPr>
        <w:t xml:space="preserve">Подпись </w:t>
      </w:r>
      <w:proofErr w:type="gramStart"/>
      <w:r w:rsidRPr="004C4B44">
        <w:rPr>
          <w:rFonts w:ascii="Arial" w:hAnsi="Arial" w:cs="Arial"/>
        </w:rPr>
        <w:t>аттестуемого</w:t>
      </w:r>
      <w:proofErr w:type="gramEnd"/>
      <w:r w:rsidRPr="004C4B44">
        <w:rPr>
          <w:rFonts w:ascii="Arial" w:hAnsi="Arial" w:cs="Arial"/>
        </w:rPr>
        <w:t xml:space="preserve">                                          Расшифровка подписи</w:t>
      </w:r>
    </w:p>
    <w:p w:rsidR="00B21F0D" w:rsidRPr="004C4B44" w:rsidRDefault="00B21F0D" w:rsidP="00B21F0D">
      <w:pPr>
        <w:pStyle w:val="ConsPlusNonformat"/>
        <w:jc w:val="both"/>
        <w:rPr>
          <w:rFonts w:ascii="Arial" w:hAnsi="Arial" w:cs="Arial"/>
        </w:rPr>
      </w:pPr>
      <w:r w:rsidRPr="004C4B44">
        <w:rPr>
          <w:rFonts w:ascii="Arial" w:hAnsi="Arial" w:cs="Arial"/>
        </w:rPr>
        <w:t>Дата</w:t>
      </w:r>
    </w:p>
    <w:p w:rsidR="00B21F0D" w:rsidRPr="004C4B44" w:rsidRDefault="00B21F0D" w:rsidP="00B21F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1F0D" w:rsidRPr="004C4B44" w:rsidRDefault="00B21F0D" w:rsidP="00B21F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1F0D" w:rsidRPr="004C4B44" w:rsidRDefault="00B21F0D" w:rsidP="00B21F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21F0D" w:rsidRPr="004C4B44" w:rsidRDefault="00B21F0D" w:rsidP="00B21F0D">
      <w:pPr>
        <w:tabs>
          <w:tab w:val="left" w:pos="3420"/>
        </w:tabs>
        <w:rPr>
          <w:rFonts w:ascii="Arial" w:hAnsi="Arial" w:cs="Arial"/>
          <w:sz w:val="20"/>
          <w:szCs w:val="20"/>
        </w:rPr>
      </w:pPr>
    </w:p>
    <w:p w:rsidR="00B21F0D" w:rsidRPr="004C4B44" w:rsidRDefault="00B21F0D" w:rsidP="00B21F0D">
      <w:pPr>
        <w:tabs>
          <w:tab w:val="left" w:pos="3420"/>
        </w:tabs>
        <w:rPr>
          <w:rFonts w:ascii="Arial" w:hAnsi="Arial" w:cs="Arial"/>
          <w:sz w:val="20"/>
          <w:szCs w:val="20"/>
        </w:rPr>
      </w:pPr>
    </w:p>
    <w:p w:rsidR="00B21F0D" w:rsidRPr="004C4B44" w:rsidRDefault="00B21F0D" w:rsidP="00B21F0D">
      <w:pPr>
        <w:tabs>
          <w:tab w:val="left" w:pos="3420"/>
        </w:tabs>
        <w:rPr>
          <w:rFonts w:ascii="Arial" w:hAnsi="Arial" w:cs="Arial"/>
          <w:sz w:val="20"/>
          <w:szCs w:val="20"/>
        </w:rPr>
      </w:pPr>
    </w:p>
    <w:p w:rsidR="00B21F0D" w:rsidRDefault="00B21F0D" w:rsidP="00B21F0D">
      <w:pPr>
        <w:tabs>
          <w:tab w:val="left" w:pos="3420"/>
        </w:tabs>
        <w:rPr>
          <w:rFonts w:ascii="Arial" w:hAnsi="Arial" w:cs="Arial"/>
          <w:sz w:val="20"/>
          <w:szCs w:val="20"/>
        </w:rPr>
      </w:pPr>
    </w:p>
    <w:p w:rsidR="001F2C01" w:rsidRPr="004C4B44" w:rsidRDefault="001F2C01" w:rsidP="00B21F0D">
      <w:pPr>
        <w:tabs>
          <w:tab w:val="left" w:pos="3420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B21F0D" w:rsidRPr="004C4B44" w:rsidRDefault="00B21F0D" w:rsidP="00B21F0D">
      <w:pPr>
        <w:tabs>
          <w:tab w:val="left" w:pos="3420"/>
        </w:tabs>
        <w:rPr>
          <w:rFonts w:ascii="Arial" w:hAnsi="Arial" w:cs="Arial"/>
          <w:sz w:val="20"/>
          <w:szCs w:val="20"/>
        </w:rPr>
      </w:pPr>
    </w:p>
    <w:p w:rsidR="00B21F0D" w:rsidRPr="004C4B44" w:rsidRDefault="00B21F0D" w:rsidP="00B21F0D">
      <w:pPr>
        <w:tabs>
          <w:tab w:val="left" w:pos="3420"/>
        </w:tabs>
        <w:rPr>
          <w:rFonts w:ascii="Arial" w:hAnsi="Arial" w:cs="Arial"/>
          <w:sz w:val="20"/>
          <w:szCs w:val="20"/>
        </w:rPr>
      </w:pPr>
    </w:p>
    <w:p w:rsidR="00B21F0D" w:rsidRPr="004C4B44" w:rsidRDefault="00B21F0D" w:rsidP="00B21F0D">
      <w:pPr>
        <w:tabs>
          <w:tab w:val="left" w:pos="3420"/>
        </w:tabs>
        <w:rPr>
          <w:rFonts w:ascii="Arial" w:hAnsi="Arial" w:cs="Arial"/>
          <w:sz w:val="20"/>
          <w:szCs w:val="20"/>
        </w:rPr>
      </w:pPr>
    </w:p>
    <w:p w:rsidR="00B21F0D" w:rsidRPr="004C4B44" w:rsidRDefault="00B21F0D" w:rsidP="00B21F0D">
      <w:pPr>
        <w:ind w:firstLine="5103"/>
        <w:jc w:val="both"/>
        <w:rPr>
          <w:rFonts w:ascii="Arial" w:hAnsi="Arial" w:cs="Arial"/>
          <w:bCs/>
          <w:sz w:val="20"/>
          <w:szCs w:val="20"/>
        </w:rPr>
      </w:pPr>
      <w:r w:rsidRPr="004C4B44">
        <w:rPr>
          <w:rFonts w:ascii="Arial" w:hAnsi="Arial" w:cs="Arial"/>
          <w:bCs/>
          <w:sz w:val="20"/>
          <w:szCs w:val="20"/>
        </w:rPr>
        <w:lastRenderedPageBreak/>
        <w:t xml:space="preserve">Приложение </w:t>
      </w:r>
      <w:r w:rsidR="003F41DC" w:rsidRPr="004C4B44">
        <w:rPr>
          <w:rFonts w:ascii="Arial" w:hAnsi="Arial" w:cs="Arial"/>
          <w:bCs/>
          <w:sz w:val="20"/>
          <w:szCs w:val="20"/>
        </w:rPr>
        <w:t>2</w:t>
      </w:r>
      <w:r w:rsidRPr="004C4B44">
        <w:rPr>
          <w:rFonts w:ascii="Arial" w:hAnsi="Arial" w:cs="Arial"/>
          <w:bCs/>
          <w:sz w:val="20"/>
          <w:szCs w:val="20"/>
        </w:rPr>
        <w:t xml:space="preserve"> к Положению об аттестации</w:t>
      </w:r>
    </w:p>
    <w:p w:rsidR="00B21F0D" w:rsidRPr="004C4B44" w:rsidRDefault="00B21F0D" w:rsidP="00B21F0D">
      <w:pPr>
        <w:ind w:firstLine="5103"/>
        <w:jc w:val="both"/>
        <w:rPr>
          <w:rFonts w:ascii="Arial" w:hAnsi="Arial" w:cs="Arial"/>
          <w:bCs/>
          <w:sz w:val="20"/>
          <w:szCs w:val="20"/>
        </w:rPr>
      </w:pPr>
      <w:r w:rsidRPr="004C4B44">
        <w:rPr>
          <w:rFonts w:ascii="Arial" w:hAnsi="Arial" w:cs="Arial"/>
          <w:bCs/>
          <w:sz w:val="20"/>
          <w:szCs w:val="20"/>
        </w:rPr>
        <w:t>муниципальных служащих в органах местного</w:t>
      </w:r>
    </w:p>
    <w:p w:rsidR="00B21F0D" w:rsidRPr="004C4B44" w:rsidRDefault="00B21F0D" w:rsidP="00B21F0D">
      <w:pPr>
        <w:ind w:firstLine="5103"/>
        <w:jc w:val="both"/>
        <w:rPr>
          <w:rFonts w:ascii="Arial" w:hAnsi="Arial" w:cs="Arial"/>
          <w:bCs/>
          <w:sz w:val="20"/>
          <w:szCs w:val="20"/>
        </w:rPr>
      </w:pPr>
      <w:r w:rsidRPr="004C4B44">
        <w:rPr>
          <w:rFonts w:ascii="Arial" w:hAnsi="Arial" w:cs="Arial"/>
          <w:bCs/>
          <w:sz w:val="20"/>
          <w:szCs w:val="20"/>
        </w:rPr>
        <w:t>самоуправления муниципального образования</w:t>
      </w:r>
    </w:p>
    <w:p w:rsidR="00B21F0D" w:rsidRPr="004C4B44" w:rsidRDefault="00B21F0D" w:rsidP="00B21F0D">
      <w:pPr>
        <w:ind w:firstLine="5103"/>
        <w:jc w:val="both"/>
        <w:rPr>
          <w:rFonts w:ascii="Arial" w:hAnsi="Arial" w:cs="Arial"/>
          <w:bCs/>
          <w:sz w:val="20"/>
          <w:szCs w:val="20"/>
        </w:rPr>
      </w:pPr>
      <w:r w:rsidRPr="004C4B44">
        <w:rPr>
          <w:rFonts w:ascii="Arial" w:hAnsi="Arial" w:cs="Arial"/>
          <w:bCs/>
          <w:sz w:val="20"/>
          <w:szCs w:val="20"/>
        </w:rPr>
        <w:t>(наименование муниципального образования)</w:t>
      </w:r>
    </w:p>
    <w:p w:rsidR="0063051A" w:rsidRPr="004C4B44" w:rsidRDefault="0063051A" w:rsidP="0063051A">
      <w:pPr>
        <w:ind w:firstLine="709"/>
        <w:jc w:val="center"/>
        <w:rPr>
          <w:rFonts w:ascii="Arial" w:hAnsi="Arial" w:cs="Arial"/>
          <w:b/>
          <w:bCs/>
          <w:sz w:val="20"/>
          <w:szCs w:val="20"/>
        </w:rPr>
      </w:pPr>
    </w:p>
    <w:p w:rsidR="0063051A" w:rsidRPr="004C4B44" w:rsidRDefault="0063051A" w:rsidP="0063051A">
      <w:pPr>
        <w:ind w:firstLine="709"/>
        <w:jc w:val="center"/>
        <w:rPr>
          <w:rFonts w:ascii="Arial" w:hAnsi="Arial" w:cs="Arial"/>
          <w:b/>
          <w:bCs/>
          <w:sz w:val="20"/>
          <w:szCs w:val="20"/>
        </w:rPr>
      </w:pPr>
      <w:r w:rsidRPr="004C4B44">
        <w:rPr>
          <w:rFonts w:ascii="Arial" w:hAnsi="Arial" w:cs="Arial"/>
          <w:b/>
          <w:bCs/>
          <w:sz w:val="20"/>
          <w:szCs w:val="20"/>
        </w:rPr>
        <w:t>АТТЕСТАЦИОННЫЙ ЛИСТ</w:t>
      </w:r>
    </w:p>
    <w:p w:rsidR="0063051A" w:rsidRPr="004C4B44" w:rsidRDefault="0063051A" w:rsidP="0063051A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1. Фамилия, имя, отчество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2. Год, число и месяц рождения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3. Сведения о профессиональном образовании, получение дополнительного профессионального образования, наличии ученой степени, ученого звания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center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(когда и какое учебное заведение окончил, специальность и квалификация по образованию, получение дополнительного профессионального образования, ученая степень, ученое звание)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4. Замещаемая должность на момент аттестации и дата назначения на должность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5. Стаж муниципальной службы (в том числе стаж муниципальной службы в данном органе)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6. Общий трудовой стаж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7. Вопросы к муниципальному служащему и краткие ответы на них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8. Замечания и предложения, высказанные аттестационной комиссией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9. Краткая оценка выполнения муниципальным служащим рекомендаций предыдущей аттестации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center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(выполнены, частично выполнены, не выполнены)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center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lastRenderedPageBreak/>
        <w:t>ЗАКЛЮЧЕНИЕ КОМИССИИ: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10. Аттестационная комиссия считает, что муниципальный служащий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center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(Ф.И.О.)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center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(должность)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 xml:space="preserve">замещаемой должности </w:t>
      </w:r>
    </w:p>
    <w:p w:rsidR="0063051A" w:rsidRPr="004C4B44" w:rsidRDefault="0063051A" w:rsidP="0063051A">
      <w:pPr>
        <w:pBdr>
          <w:top w:val="single" w:sz="4" w:space="1" w:color="auto"/>
        </w:pBdr>
        <w:ind w:left="2268"/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center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(соответствует, не соответствует)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 xml:space="preserve">11. Рекомендации, высказанные членами аттестационной комиссии </w:t>
      </w:r>
      <w:proofErr w:type="gramStart"/>
      <w:r w:rsidRPr="004C4B44">
        <w:rPr>
          <w:rFonts w:ascii="Arial" w:hAnsi="Arial" w:cs="Arial"/>
          <w:sz w:val="20"/>
          <w:szCs w:val="20"/>
        </w:rPr>
        <w:t>аттестуемому</w:t>
      </w:r>
      <w:proofErr w:type="gramEnd"/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12. Рекомендации аттестационной комиссии, вносимые на рассмотрение руководителя: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 xml:space="preserve">Количественный состав аттестационной комиссии </w:t>
      </w:r>
    </w:p>
    <w:p w:rsidR="0063051A" w:rsidRPr="004C4B44" w:rsidRDefault="0063051A" w:rsidP="0063051A">
      <w:pPr>
        <w:pBdr>
          <w:top w:val="single" w:sz="4" w:space="1" w:color="auto"/>
        </w:pBdr>
        <w:ind w:left="4820"/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tabs>
          <w:tab w:val="left" w:pos="4253"/>
        </w:tabs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 xml:space="preserve">На заседании присутствовало </w:t>
      </w:r>
      <w:r w:rsidRPr="004C4B44">
        <w:rPr>
          <w:rFonts w:ascii="Arial" w:hAnsi="Arial" w:cs="Arial"/>
          <w:sz w:val="20"/>
          <w:szCs w:val="20"/>
        </w:rPr>
        <w:tab/>
        <w:t xml:space="preserve"> членов аттестационной комиссии.</w:t>
      </w:r>
    </w:p>
    <w:p w:rsidR="0063051A" w:rsidRPr="004C4B44" w:rsidRDefault="0063051A" w:rsidP="0063051A">
      <w:pPr>
        <w:pBdr>
          <w:top w:val="single" w:sz="4" w:space="1" w:color="auto"/>
        </w:pBdr>
        <w:ind w:left="2835" w:right="5384"/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134"/>
        <w:gridCol w:w="1276"/>
        <w:gridCol w:w="1275"/>
        <w:gridCol w:w="1985"/>
        <w:gridCol w:w="1134"/>
        <w:gridCol w:w="283"/>
      </w:tblGrid>
      <w:tr w:rsidR="0063051A" w:rsidRPr="004C4B44" w:rsidTr="00B10F1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B44">
              <w:rPr>
                <w:rFonts w:ascii="Arial" w:hAnsi="Arial" w:cs="Arial"/>
                <w:sz w:val="20"/>
                <w:szCs w:val="20"/>
              </w:rPr>
              <w:t>Количество голосов “За”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B44">
              <w:rPr>
                <w:rFonts w:ascii="Arial" w:hAnsi="Arial" w:cs="Arial"/>
                <w:sz w:val="20"/>
                <w:szCs w:val="20"/>
              </w:rPr>
              <w:t>, “Против”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B44">
              <w:rPr>
                <w:rFonts w:ascii="Arial" w:hAnsi="Arial" w:cs="Arial"/>
                <w:sz w:val="20"/>
                <w:szCs w:val="20"/>
              </w:rPr>
              <w:t>, “Воздержалось”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rPr>
                <w:rFonts w:ascii="Arial" w:hAnsi="Arial" w:cs="Arial"/>
                <w:sz w:val="20"/>
                <w:szCs w:val="20"/>
              </w:rPr>
            </w:pPr>
            <w:r w:rsidRPr="004C4B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84"/>
        <w:gridCol w:w="1644"/>
        <w:gridCol w:w="4924"/>
      </w:tblGrid>
      <w:tr w:rsidR="0063051A" w:rsidRPr="004C4B44" w:rsidTr="00B10F10">
        <w:trPr>
          <w:cantSplit/>
        </w:trPr>
        <w:tc>
          <w:tcPr>
            <w:tcW w:w="9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B44">
              <w:rPr>
                <w:rFonts w:ascii="Arial" w:hAnsi="Arial" w:cs="Arial"/>
                <w:sz w:val="20"/>
                <w:szCs w:val="20"/>
              </w:rPr>
              <w:t>Председатель аттестационной комиссии</w:t>
            </w:r>
          </w:p>
        </w:tc>
      </w:tr>
      <w:tr w:rsidR="0063051A" w:rsidRPr="004C4B44" w:rsidTr="00B10F10"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051A" w:rsidRPr="004C4B44" w:rsidTr="00B10F10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B44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B44">
              <w:rPr>
                <w:rFonts w:ascii="Arial" w:hAnsi="Arial" w:cs="Arial"/>
                <w:sz w:val="20"/>
                <w:szCs w:val="20"/>
              </w:rPr>
              <w:t>(расшифровка подписи)</w:t>
            </w:r>
          </w:p>
        </w:tc>
      </w:tr>
      <w:tr w:rsidR="0063051A" w:rsidRPr="004C4B44" w:rsidTr="00B10F10">
        <w:trPr>
          <w:cantSplit/>
        </w:trPr>
        <w:tc>
          <w:tcPr>
            <w:tcW w:w="9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B44">
              <w:rPr>
                <w:rFonts w:ascii="Arial" w:hAnsi="Arial" w:cs="Arial"/>
                <w:sz w:val="20"/>
                <w:szCs w:val="20"/>
              </w:rPr>
              <w:t>Секретарь аттестационной комиссии</w:t>
            </w:r>
          </w:p>
        </w:tc>
      </w:tr>
      <w:tr w:rsidR="0063051A" w:rsidRPr="004C4B44" w:rsidTr="00B10F10"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051A" w:rsidRPr="004C4B44" w:rsidTr="00B10F10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B44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B44">
              <w:rPr>
                <w:rFonts w:ascii="Arial" w:hAnsi="Arial" w:cs="Arial"/>
                <w:sz w:val="20"/>
                <w:szCs w:val="20"/>
              </w:rPr>
              <w:t>(расшифровка подписи)</w:t>
            </w:r>
          </w:p>
        </w:tc>
      </w:tr>
      <w:tr w:rsidR="0063051A" w:rsidRPr="004C4B44" w:rsidTr="00B10F10">
        <w:trPr>
          <w:cantSplit/>
        </w:trPr>
        <w:tc>
          <w:tcPr>
            <w:tcW w:w="9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B44">
              <w:rPr>
                <w:rFonts w:ascii="Arial" w:hAnsi="Arial" w:cs="Arial"/>
                <w:sz w:val="20"/>
                <w:szCs w:val="20"/>
              </w:rPr>
              <w:t>Члены аттестационной комиссии:</w:t>
            </w:r>
          </w:p>
        </w:tc>
      </w:tr>
      <w:tr w:rsidR="0063051A" w:rsidRPr="004C4B44" w:rsidTr="00B10F10"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051A" w:rsidRPr="004C4B44" w:rsidTr="00B10F10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B44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B44">
              <w:rPr>
                <w:rFonts w:ascii="Arial" w:hAnsi="Arial" w:cs="Arial"/>
                <w:sz w:val="20"/>
                <w:szCs w:val="20"/>
              </w:rPr>
              <w:t>(расшифровка подписи)</w:t>
            </w:r>
          </w:p>
        </w:tc>
      </w:tr>
      <w:tr w:rsidR="0063051A" w:rsidRPr="004C4B44" w:rsidTr="00B10F10"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051A" w:rsidRPr="004C4B44" w:rsidTr="00B10F10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B44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B44">
              <w:rPr>
                <w:rFonts w:ascii="Arial" w:hAnsi="Arial" w:cs="Arial"/>
                <w:sz w:val="20"/>
                <w:szCs w:val="20"/>
              </w:rPr>
              <w:t>(расшифровка подписей)</w:t>
            </w:r>
          </w:p>
        </w:tc>
      </w:tr>
      <w:tr w:rsidR="0063051A" w:rsidRPr="004C4B44" w:rsidTr="00B10F10"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051A" w:rsidRPr="004C4B44" w:rsidTr="00B10F10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B44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:rsidR="0063051A" w:rsidRPr="004C4B44" w:rsidRDefault="0063051A" w:rsidP="00B10F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B44">
              <w:rPr>
                <w:rFonts w:ascii="Arial" w:hAnsi="Arial" w:cs="Arial"/>
                <w:sz w:val="20"/>
                <w:szCs w:val="20"/>
              </w:rPr>
              <w:t>(расшифровка подписей)</w:t>
            </w:r>
          </w:p>
        </w:tc>
      </w:tr>
    </w:tbl>
    <w:p w:rsidR="0063051A" w:rsidRPr="004C4B44" w:rsidRDefault="0063051A" w:rsidP="0063051A">
      <w:pPr>
        <w:ind w:right="2974"/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ind w:right="2974"/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 xml:space="preserve">Дата проведения аттестации </w:t>
      </w:r>
    </w:p>
    <w:p w:rsidR="0063051A" w:rsidRPr="004C4B44" w:rsidRDefault="0063051A" w:rsidP="0063051A">
      <w:pPr>
        <w:pBdr>
          <w:top w:val="single" w:sz="4" w:space="1" w:color="auto"/>
        </w:pBdr>
        <w:ind w:left="2694" w:right="3116"/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“ОЗНАКОМЛЕН”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 xml:space="preserve">Дата проведения аттестации </w:t>
      </w:r>
    </w:p>
    <w:p w:rsidR="0063051A" w:rsidRPr="004C4B44" w:rsidRDefault="0063051A" w:rsidP="0063051A">
      <w:pPr>
        <w:pBdr>
          <w:top w:val="single" w:sz="4" w:space="1" w:color="auto"/>
        </w:pBdr>
        <w:ind w:left="2694" w:right="3116"/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 xml:space="preserve">С аттестационным листом ознакомился </w:t>
      </w:r>
    </w:p>
    <w:p w:rsidR="0063051A" w:rsidRPr="004C4B44" w:rsidRDefault="0063051A" w:rsidP="0063051A">
      <w:pPr>
        <w:pBdr>
          <w:top w:val="single" w:sz="4" w:space="1" w:color="auto"/>
        </w:pBdr>
        <w:ind w:left="3799"/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(подпись муниципального служащего, дата)</w:t>
      </w: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</w:p>
    <w:p w:rsidR="0063051A" w:rsidRPr="004C4B44" w:rsidRDefault="0063051A" w:rsidP="0063051A">
      <w:pPr>
        <w:jc w:val="both"/>
        <w:rPr>
          <w:rFonts w:ascii="Arial" w:hAnsi="Arial" w:cs="Arial"/>
          <w:sz w:val="20"/>
          <w:szCs w:val="20"/>
        </w:rPr>
      </w:pPr>
      <w:r w:rsidRPr="004C4B44">
        <w:rPr>
          <w:rFonts w:ascii="Arial" w:hAnsi="Arial" w:cs="Arial"/>
          <w:sz w:val="20"/>
          <w:szCs w:val="20"/>
        </w:rPr>
        <w:t>(место для печати)</w:t>
      </w:r>
    </w:p>
    <w:p w:rsidR="00B21F0D" w:rsidRPr="004C4B44" w:rsidRDefault="00B21F0D" w:rsidP="00B21F0D">
      <w:pPr>
        <w:tabs>
          <w:tab w:val="left" w:pos="3420"/>
        </w:tabs>
        <w:rPr>
          <w:rFonts w:ascii="Arial" w:hAnsi="Arial" w:cs="Arial"/>
          <w:sz w:val="20"/>
          <w:szCs w:val="20"/>
        </w:rPr>
      </w:pPr>
    </w:p>
    <w:sectPr w:rsidR="00B21F0D" w:rsidRPr="004C4B44" w:rsidSect="00C10A08">
      <w:headerReference w:type="default" r:id="rId12"/>
      <w:head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757" w:rsidRDefault="000F7757" w:rsidP="00C10A08">
      <w:r>
        <w:separator/>
      </w:r>
    </w:p>
  </w:endnote>
  <w:endnote w:type="continuationSeparator" w:id="0">
    <w:p w:rsidR="000F7757" w:rsidRDefault="000F7757" w:rsidP="00C1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757" w:rsidRDefault="000F7757" w:rsidP="00C10A08">
      <w:r>
        <w:separator/>
      </w:r>
    </w:p>
  </w:footnote>
  <w:footnote w:type="continuationSeparator" w:id="0">
    <w:p w:rsidR="000F7757" w:rsidRDefault="000F7757" w:rsidP="00C10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2558827"/>
      <w:docPartObj>
        <w:docPartGallery w:val="Page Numbers (Top of Page)"/>
        <w:docPartUnique/>
      </w:docPartObj>
    </w:sdtPr>
    <w:sdtEndPr/>
    <w:sdtContent>
      <w:p w:rsidR="00C10618" w:rsidRDefault="00012409">
        <w:pPr>
          <w:pStyle w:val="a7"/>
          <w:jc w:val="center"/>
        </w:pPr>
        <w:r>
          <w:fldChar w:fldCharType="begin"/>
        </w:r>
        <w:r w:rsidR="00C10618">
          <w:instrText>PAGE   \* MERGEFORMAT</w:instrText>
        </w:r>
        <w:r>
          <w:fldChar w:fldCharType="separate"/>
        </w:r>
        <w:r w:rsidR="001F2C01">
          <w:rPr>
            <w:noProof/>
          </w:rPr>
          <w:t>2</w:t>
        </w:r>
        <w:r>
          <w:fldChar w:fldCharType="end"/>
        </w:r>
      </w:p>
    </w:sdtContent>
  </w:sdt>
  <w:p w:rsidR="00C10618" w:rsidRDefault="00C1061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618" w:rsidRDefault="00C10618" w:rsidP="00C10A08">
    <w:pPr>
      <w:pStyle w:val="a7"/>
    </w:pPr>
  </w:p>
  <w:p w:rsidR="00C10618" w:rsidRDefault="00C10618" w:rsidP="00C10A0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E35E3"/>
    <w:multiLevelType w:val="hybridMultilevel"/>
    <w:tmpl w:val="74962794"/>
    <w:lvl w:ilvl="0" w:tplc="1B1A2218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8C679D"/>
    <w:multiLevelType w:val="hybridMultilevel"/>
    <w:tmpl w:val="74962794"/>
    <w:lvl w:ilvl="0" w:tplc="1B1A2218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0A08"/>
    <w:rsid w:val="00012409"/>
    <w:rsid w:val="000F4BEB"/>
    <w:rsid w:val="000F5F4C"/>
    <w:rsid w:val="000F7757"/>
    <w:rsid w:val="001B6F02"/>
    <w:rsid w:val="001F2C01"/>
    <w:rsid w:val="00214CC6"/>
    <w:rsid w:val="002266BC"/>
    <w:rsid w:val="00286065"/>
    <w:rsid w:val="00293383"/>
    <w:rsid w:val="002B0E60"/>
    <w:rsid w:val="002D4ED3"/>
    <w:rsid w:val="003A19DE"/>
    <w:rsid w:val="003D5007"/>
    <w:rsid w:val="003F41DC"/>
    <w:rsid w:val="003F4D01"/>
    <w:rsid w:val="0041194C"/>
    <w:rsid w:val="00492E6C"/>
    <w:rsid w:val="004C4B44"/>
    <w:rsid w:val="00537594"/>
    <w:rsid w:val="00564448"/>
    <w:rsid w:val="00587578"/>
    <w:rsid w:val="005E1E4B"/>
    <w:rsid w:val="0063051A"/>
    <w:rsid w:val="00643256"/>
    <w:rsid w:val="006439E7"/>
    <w:rsid w:val="0068022A"/>
    <w:rsid w:val="006A6088"/>
    <w:rsid w:val="006B6078"/>
    <w:rsid w:val="0073334D"/>
    <w:rsid w:val="00787B4C"/>
    <w:rsid w:val="007D3991"/>
    <w:rsid w:val="00804E16"/>
    <w:rsid w:val="008502E3"/>
    <w:rsid w:val="0085282B"/>
    <w:rsid w:val="008A30B4"/>
    <w:rsid w:val="008E43F2"/>
    <w:rsid w:val="00947AF3"/>
    <w:rsid w:val="00962601"/>
    <w:rsid w:val="0098702F"/>
    <w:rsid w:val="00990CC9"/>
    <w:rsid w:val="00992063"/>
    <w:rsid w:val="009A2302"/>
    <w:rsid w:val="009C4676"/>
    <w:rsid w:val="009E3283"/>
    <w:rsid w:val="009E3D29"/>
    <w:rsid w:val="009E5B1E"/>
    <w:rsid w:val="00A31707"/>
    <w:rsid w:val="00A70491"/>
    <w:rsid w:val="00AB6D48"/>
    <w:rsid w:val="00AC1694"/>
    <w:rsid w:val="00AD6110"/>
    <w:rsid w:val="00AF55A1"/>
    <w:rsid w:val="00B10F10"/>
    <w:rsid w:val="00B156B6"/>
    <w:rsid w:val="00B21F0D"/>
    <w:rsid w:val="00B34D5E"/>
    <w:rsid w:val="00BA67D0"/>
    <w:rsid w:val="00C10618"/>
    <w:rsid w:val="00C10A08"/>
    <w:rsid w:val="00C26D80"/>
    <w:rsid w:val="00C558CA"/>
    <w:rsid w:val="00C66E67"/>
    <w:rsid w:val="00C91A3B"/>
    <w:rsid w:val="00CA03B6"/>
    <w:rsid w:val="00D226D0"/>
    <w:rsid w:val="00D34D0A"/>
    <w:rsid w:val="00DA1F37"/>
    <w:rsid w:val="00DB7C12"/>
    <w:rsid w:val="00DE07EF"/>
    <w:rsid w:val="00E10961"/>
    <w:rsid w:val="00EC1522"/>
    <w:rsid w:val="00ED44CE"/>
    <w:rsid w:val="00EE6C05"/>
    <w:rsid w:val="00F140A9"/>
    <w:rsid w:val="00F21483"/>
    <w:rsid w:val="00F5487A"/>
    <w:rsid w:val="00F57385"/>
    <w:rsid w:val="00F6224A"/>
    <w:rsid w:val="00F75998"/>
    <w:rsid w:val="00FA212F"/>
    <w:rsid w:val="00FB2AE2"/>
    <w:rsid w:val="00FB61DC"/>
    <w:rsid w:val="00FD6F6D"/>
    <w:rsid w:val="00FE2DFF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A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A0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Subtitle"/>
    <w:basedOn w:val="a"/>
    <w:next w:val="a4"/>
    <w:link w:val="a5"/>
    <w:qFormat/>
    <w:rsid w:val="00C10A08"/>
    <w:pPr>
      <w:jc w:val="center"/>
    </w:pPr>
    <w:rPr>
      <w:rFonts w:eastAsia="Calibri"/>
      <w:b/>
      <w:bCs/>
      <w:sz w:val="36"/>
      <w:szCs w:val="36"/>
    </w:rPr>
  </w:style>
  <w:style w:type="character" w:customStyle="1" w:styleId="a5">
    <w:name w:val="Подзаголовок Знак"/>
    <w:basedOn w:val="a0"/>
    <w:link w:val="a3"/>
    <w:rsid w:val="00C10A08"/>
    <w:rPr>
      <w:rFonts w:ascii="Times New Roman" w:eastAsia="Calibri" w:hAnsi="Times New Roman" w:cs="Times New Roman"/>
      <w:b/>
      <w:bCs/>
      <w:sz w:val="36"/>
      <w:szCs w:val="36"/>
      <w:lang w:eastAsia="zh-CN"/>
    </w:rPr>
  </w:style>
  <w:style w:type="paragraph" w:customStyle="1" w:styleId="ConsPlusTitle">
    <w:name w:val="ConsPlusTitle"/>
    <w:rsid w:val="00C10A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C10A08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C10A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C10A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0A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C10A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0A0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b">
    <w:name w:val="Hyperlink"/>
    <w:uiPriority w:val="99"/>
    <w:unhideWhenUsed/>
    <w:rsid w:val="00C10A08"/>
    <w:rPr>
      <w:color w:val="0000FF"/>
      <w:u w:val="single"/>
    </w:rPr>
  </w:style>
  <w:style w:type="paragraph" w:customStyle="1" w:styleId="ConsNormal">
    <w:name w:val="ConsNormal"/>
    <w:rsid w:val="00804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nformat">
    <w:name w:val="ConsPlusNonformat"/>
    <w:rsid w:val="00B21F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A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A0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Subtitle"/>
    <w:basedOn w:val="a"/>
    <w:next w:val="a4"/>
    <w:link w:val="a5"/>
    <w:qFormat/>
    <w:rsid w:val="00C10A08"/>
    <w:pPr>
      <w:jc w:val="center"/>
    </w:pPr>
    <w:rPr>
      <w:rFonts w:eastAsia="Calibri"/>
      <w:b/>
      <w:bCs/>
      <w:sz w:val="36"/>
      <w:szCs w:val="36"/>
    </w:rPr>
  </w:style>
  <w:style w:type="character" w:customStyle="1" w:styleId="a5">
    <w:name w:val="Подзаголовок Знак"/>
    <w:basedOn w:val="a0"/>
    <w:link w:val="a3"/>
    <w:rsid w:val="00C10A08"/>
    <w:rPr>
      <w:rFonts w:ascii="Times New Roman" w:eastAsia="Calibri" w:hAnsi="Times New Roman" w:cs="Times New Roman"/>
      <w:b/>
      <w:bCs/>
      <w:sz w:val="36"/>
      <w:szCs w:val="36"/>
      <w:lang w:eastAsia="zh-CN"/>
    </w:rPr>
  </w:style>
  <w:style w:type="paragraph" w:customStyle="1" w:styleId="ConsPlusTitle">
    <w:name w:val="ConsPlusTitle"/>
    <w:rsid w:val="00C10A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C10A08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C10A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C10A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0A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C10A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0A0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b">
    <w:name w:val="Hyperlink"/>
    <w:uiPriority w:val="99"/>
    <w:unhideWhenUsed/>
    <w:rsid w:val="00C10A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2768991B7770E2958F703FB51376FA9DD4B592047CFD96E0B3B1D6BBB3200F80986D88447C85F8e9KAB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2768991B7770E2958F703FB51376FA9DD4B592047CFD96E0B3B1D6BBB3200F80986D88447C85FBe9KAB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B2768991B7770E2958F703FB51376FA9DD4B592047CFD96E0B3B1D6BBB3200F80986D88447C85FBe9K5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2768991B7770E2958F703FB51376FA9DD4B592047CFD96E0B3B1D6BBB3200F80986D88447C85FBe9K5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2186</Words>
  <Characters>12464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Step</cp:lastModifiedBy>
  <cp:revision>26</cp:revision>
  <cp:lastPrinted>2019-10-25T04:52:00Z</cp:lastPrinted>
  <dcterms:created xsi:type="dcterms:W3CDTF">2018-09-26T03:00:00Z</dcterms:created>
  <dcterms:modified xsi:type="dcterms:W3CDTF">2019-10-25T04:53:00Z</dcterms:modified>
</cp:coreProperties>
</file>